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0EE" w:rsidRDefault="00B660EE" w:rsidP="00F67608">
      <w:pPr>
        <w:pStyle w:val="1"/>
        <w:jc w:val="center"/>
        <w:rPr>
          <w:i w:val="0"/>
        </w:rPr>
      </w:pPr>
    </w:p>
    <w:p w:rsidR="00B660EE" w:rsidRDefault="00B660EE" w:rsidP="00B660EE">
      <w:pPr>
        <w:spacing w:after="0"/>
        <w:jc w:val="center"/>
        <w:rPr>
          <w:rFonts w:ascii="Times New Roman" w:hAnsi="Times New Roman"/>
          <w:b/>
          <w:sz w:val="28"/>
          <w:szCs w:val="28"/>
        </w:rPr>
      </w:pPr>
      <w:r>
        <w:rPr>
          <w:rFonts w:ascii="Times New Roman" w:hAnsi="Times New Roman"/>
          <w:b/>
          <w:sz w:val="28"/>
          <w:szCs w:val="28"/>
        </w:rPr>
        <w:t xml:space="preserve">СОВЕТ ДЕПУТАТОВ ЗДВИНСКОГО СЕЛЬСОВЕТА </w:t>
      </w:r>
    </w:p>
    <w:p w:rsidR="00B660EE" w:rsidRDefault="00B660EE" w:rsidP="00B660EE">
      <w:pPr>
        <w:spacing w:after="0"/>
        <w:jc w:val="center"/>
        <w:rPr>
          <w:rFonts w:ascii="Times New Roman" w:hAnsi="Times New Roman"/>
          <w:b/>
          <w:sz w:val="28"/>
          <w:szCs w:val="28"/>
        </w:rPr>
      </w:pPr>
      <w:r>
        <w:rPr>
          <w:rFonts w:ascii="Times New Roman" w:hAnsi="Times New Roman"/>
          <w:b/>
          <w:sz w:val="28"/>
          <w:szCs w:val="28"/>
        </w:rPr>
        <w:t>ЗДВИНСКОГО РАЙОНА НОВОСИБИРСКОЙ ОБЛАСТИ</w:t>
      </w:r>
    </w:p>
    <w:p w:rsidR="00B660EE" w:rsidRDefault="00B660EE" w:rsidP="00B660EE">
      <w:pPr>
        <w:spacing w:after="0"/>
        <w:jc w:val="center"/>
        <w:rPr>
          <w:rFonts w:ascii="Times New Roman" w:hAnsi="Times New Roman"/>
          <w:sz w:val="28"/>
          <w:szCs w:val="28"/>
        </w:rPr>
      </w:pPr>
      <w:r>
        <w:rPr>
          <w:rFonts w:ascii="Times New Roman" w:hAnsi="Times New Roman"/>
          <w:sz w:val="28"/>
          <w:szCs w:val="28"/>
        </w:rPr>
        <w:t>шестого созыва</w:t>
      </w:r>
    </w:p>
    <w:p w:rsidR="00B660EE" w:rsidRDefault="00B660EE" w:rsidP="00B660EE">
      <w:pPr>
        <w:spacing w:after="0"/>
        <w:jc w:val="center"/>
        <w:rPr>
          <w:rFonts w:ascii="Times New Roman" w:hAnsi="Times New Roman"/>
          <w:b/>
          <w:sz w:val="28"/>
          <w:szCs w:val="28"/>
        </w:rPr>
      </w:pPr>
    </w:p>
    <w:p w:rsidR="00B660EE" w:rsidRDefault="00B660EE" w:rsidP="00B660EE">
      <w:pPr>
        <w:spacing w:after="0"/>
        <w:jc w:val="center"/>
        <w:rPr>
          <w:rFonts w:ascii="Times New Roman" w:hAnsi="Times New Roman"/>
          <w:b/>
          <w:sz w:val="28"/>
          <w:szCs w:val="28"/>
        </w:rPr>
      </w:pPr>
    </w:p>
    <w:p w:rsidR="00B660EE" w:rsidRDefault="00B660EE" w:rsidP="00B660EE">
      <w:pPr>
        <w:spacing w:after="0"/>
        <w:jc w:val="center"/>
        <w:rPr>
          <w:rFonts w:ascii="Times New Roman" w:hAnsi="Times New Roman"/>
          <w:b/>
          <w:sz w:val="28"/>
          <w:szCs w:val="28"/>
        </w:rPr>
      </w:pPr>
      <w:r>
        <w:rPr>
          <w:rFonts w:ascii="Times New Roman" w:hAnsi="Times New Roman"/>
          <w:b/>
          <w:sz w:val="28"/>
          <w:szCs w:val="28"/>
        </w:rPr>
        <w:t xml:space="preserve"> РЕШЕНИЕ</w:t>
      </w:r>
    </w:p>
    <w:p w:rsidR="00B660EE" w:rsidRDefault="00254D16" w:rsidP="00B660EE">
      <w:pPr>
        <w:spacing w:after="0"/>
        <w:jc w:val="center"/>
        <w:rPr>
          <w:rFonts w:ascii="Times New Roman" w:hAnsi="Times New Roman"/>
          <w:sz w:val="28"/>
          <w:szCs w:val="28"/>
        </w:rPr>
      </w:pPr>
      <w:r>
        <w:rPr>
          <w:rFonts w:ascii="Times New Roman" w:hAnsi="Times New Roman"/>
          <w:sz w:val="28"/>
          <w:szCs w:val="28"/>
        </w:rPr>
        <w:t xml:space="preserve">шестьдесят второй </w:t>
      </w:r>
      <w:r w:rsidR="00B660EE">
        <w:rPr>
          <w:rFonts w:ascii="Times New Roman" w:hAnsi="Times New Roman"/>
          <w:sz w:val="28"/>
          <w:szCs w:val="28"/>
        </w:rPr>
        <w:t>сессии</w:t>
      </w:r>
    </w:p>
    <w:p w:rsidR="00B660EE" w:rsidRDefault="00B660EE" w:rsidP="00B660EE">
      <w:pPr>
        <w:spacing w:after="0"/>
        <w:jc w:val="center"/>
        <w:rPr>
          <w:rFonts w:ascii="Times New Roman" w:hAnsi="Times New Roman"/>
          <w:b/>
          <w:sz w:val="28"/>
          <w:szCs w:val="28"/>
        </w:rPr>
      </w:pPr>
    </w:p>
    <w:p w:rsidR="00B660EE" w:rsidRDefault="00254D16" w:rsidP="00B660EE">
      <w:pPr>
        <w:spacing w:after="0"/>
        <w:rPr>
          <w:rFonts w:ascii="Times New Roman" w:hAnsi="Times New Roman"/>
          <w:sz w:val="28"/>
          <w:szCs w:val="28"/>
        </w:rPr>
      </w:pPr>
      <w:r>
        <w:rPr>
          <w:rFonts w:ascii="Times New Roman" w:hAnsi="Times New Roman"/>
          <w:sz w:val="28"/>
          <w:szCs w:val="28"/>
        </w:rPr>
        <w:t>От 07. 07. 2023</w:t>
      </w:r>
      <w:r w:rsidR="00B660EE">
        <w:rPr>
          <w:rFonts w:ascii="Times New Roman" w:hAnsi="Times New Roman"/>
          <w:sz w:val="28"/>
          <w:szCs w:val="28"/>
        </w:rPr>
        <w:t xml:space="preserve"> года                               с</w:t>
      </w:r>
      <w:proofErr w:type="gramStart"/>
      <w:r w:rsidR="00B660EE">
        <w:rPr>
          <w:rFonts w:ascii="Times New Roman" w:hAnsi="Times New Roman"/>
          <w:sz w:val="28"/>
          <w:szCs w:val="28"/>
        </w:rPr>
        <w:t>.З</w:t>
      </w:r>
      <w:proofErr w:type="gramEnd"/>
      <w:r w:rsidR="00B660EE">
        <w:rPr>
          <w:rFonts w:ascii="Times New Roman" w:hAnsi="Times New Roman"/>
          <w:sz w:val="28"/>
          <w:szCs w:val="28"/>
        </w:rPr>
        <w:t xml:space="preserve">двинск                      </w:t>
      </w:r>
      <w:r>
        <w:rPr>
          <w:rFonts w:ascii="Times New Roman" w:hAnsi="Times New Roman"/>
          <w:sz w:val="28"/>
          <w:szCs w:val="28"/>
        </w:rPr>
        <w:t xml:space="preserve">                           № 254</w:t>
      </w:r>
    </w:p>
    <w:p w:rsidR="00B660EE" w:rsidRDefault="00B660EE" w:rsidP="00B660EE">
      <w:pPr>
        <w:spacing w:after="0"/>
        <w:jc w:val="center"/>
        <w:rPr>
          <w:rFonts w:ascii="Times New Roman" w:hAnsi="Times New Roman"/>
          <w:b/>
          <w:sz w:val="28"/>
          <w:szCs w:val="28"/>
        </w:rPr>
      </w:pPr>
    </w:p>
    <w:p w:rsidR="00B660EE" w:rsidRDefault="00B660EE" w:rsidP="00B660EE">
      <w:pPr>
        <w:spacing w:after="0"/>
        <w:jc w:val="center"/>
        <w:rPr>
          <w:rFonts w:ascii="Times New Roman" w:hAnsi="Times New Roman"/>
          <w:b/>
          <w:sz w:val="28"/>
          <w:szCs w:val="28"/>
        </w:rPr>
      </w:pPr>
    </w:p>
    <w:p w:rsidR="00B660EE" w:rsidRDefault="00B660EE" w:rsidP="00B660EE">
      <w:pPr>
        <w:pStyle w:val="1"/>
        <w:jc w:val="center"/>
        <w:rPr>
          <w:i w:val="0"/>
          <w:w w:val="105"/>
        </w:rPr>
      </w:pPr>
      <w:r>
        <w:rPr>
          <w:i w:val="0"/>
        </w:rPr>
        <w:t>Об</w:t>
      </w:r>
      <w:r>
        <w:rPr>
          <w:b w:val="0"/>
        </w:rPr>
        <w:t xml:space="preserve"> </w:t>
      </w:r>
      <w:r>
        <w:rPr>
          <w:i w:val="0"/>
        </w:rPr>
        <w:t>экспертное</w:t>
      </w:r>
      <w:r>
        <w:rPr>
          <w:w w:val="105"/>
        </w:rPr>
        <w:t xml:space="preserve"> </w:t>
      </w:r>
      <w:r>
        <w:rPr>
          <w:i w:val="0"/>
          <w:w w:val="105"/>
        </w:rPr>
        <w:t>заключение</w:t>
      </w:r>
      <w:r>
        <w:rPr>
          <w:w w:val="105"/>
        </w:rPr>
        <w:t xml:space="preserve"> </w:t>
      </w:r>
      <w:r>
        <w:rPr>
          <w:i w:val="0"/>
          <w:w w:val="105"/>
        </w:rPr>
        <w:t>по отчету</w:t>
      </w:r>
    </w:p>
    <w:p w:rsidR="00B660EE" w:rsidRDefault="00B660EE" w:rsidP="00B660EE">
      <w:pPr>
        <w:pStyle w:val="a3"/>
        <w:tabs>
          <w:tab w:val="left" w:pos="9355"/>
        </w:tabs>
        <w:spacing w:before="24" w:line="321" w:lineRule="exact"/>
        <w:ind w:right="-5"/>
        <w:jc w:val="center"/>
        <w:rPr>
          <w:b/>
          <w:w w:val="105"/>
          <w:sz w:val="28"/>
          <w:szCs w:val="28"/>
        </w:rPr>
      </w:pPr>
      <w:r>
        <w:rPr>
          <w:b/>
          <w:w w:val="105"/>
          <w:sz w:val="28"/>
          <w:szCs w:val="28"/>
        </w:rPr>
        <w:t>администрации Здвинского сельсовета Здвинского района Новосибирской области «Об исполнении  бюджета Здвинского сельсовета Здвинского райо</w:t>
      </w:r>
      <w:r w:rsidR="00254D16">
        <w:rPr>
          <w:b/>
          <w:w w:val="105"/>
          <w:sz w:val="28"/>
          <w:szCs w:val="28"/>
        </w:rPr>
        <w:t>на Новосибирской области за 2022</w:t>
      </w:r>
      <w:r>
        <w:rPr>
          <w:b/>
          <w:w w:val="105"/>
          <w:sz w:val="28"/>
          <w:szCs w:val="28"/>
        </w:rPr>
        <w:t xml:space="preserve"> год»</w:t>
      </w:r>
    </w:p>
    <w:p w:rsidR="00B660EE" w:rsidRDefault="00B660EE" w:rsidP="00B660EE">
      <w:pPr>
        <w:spacing w:after="0"/>
        <w:jc w:val="center"/>
        <w:rPr>
          <w:rFonts w:ascii="Times New Roman" w:hAnsi="Times New Roman"/>
          <w:b/>
          <w:sz w:val="28"/>
          <w:szCs w:val="28"/>
        </w:rPr>
      </w:pPr>
    </w:p>
    <w:p w:rsidR="00B660EE" w:rsidRDefault="00B660EE" w:rsidP="00B660EE">
      <w:pPr>
        <w:spacing w:after="0"/>
        <w:jc w:val="center"/>
        <w:rPr>
          <w:rFonts w:ascii="Times New Roman" w:hAnsi="Times New Roman"/>
          <w:b/>
          <w:sz w:val="28"/>
          <w:szCs w:val="28"/>
        </w:rPr>
      </w:pPr>
    </w:p>
    <w:p w:rsidR="00B660EE" w:rsidRDefault="00B660EE" w:rsidP="00B660EE">
      <w:pPr>
        <w:pStyle w:val="a3"/>
        <w:tabs>
          <w:tab w:val="left" w:pos="9355"/>
        </w:tabs>
        <w:spacing w:before="24" w:line="321" w:lineRule="exact"/>
        <w:ind w:right="-5"/>
        <w:jc w:val="center"/>
        <w:rPr>
          <w:sz w:val="28"/>
          <w:szCs w:val="28"/>
        </w:rPr>
      </w:pPr>
      <w:r>
        <w:rPr>
          <w:sz w:val="28"/>
          <w:szCs w:val="28"/>
        </w:rPr>
        <w:t xml:space="preserve">          Рассмотрев экспертное заключение ревизионной комиссии Здвинского</w:t>
      </w:r>
    </w:p>
    <w:p w:rsidR="00B660EE" w:rsidRDefault="00B660EE" w:rsidP="00B660EE">
      <w:pPr>
        <w:pStyle w:val="a3"/>
        <w:tabs>
          <w:tab w:val="left" w:pos="9355"/>
        </w:tabs>
        <w:spacing w:before="24" w:line="321" w:lineRule="exact"/>
        <w:ind w:right="-5"/>
        <w:rPr>
          <w:w w:val="105"/>
          <w:sz w:val="28"/>
          <w:szCs w:val="28"/>
        </w:rPr>
      </w:pPr>
      <w:r>
        <w:rPr>
          <w:sz w:val="28"/>
          <w:szCs w:val="28"/>
        </w:rPr>
        <w:t>района на проект решения «</w:t>
      </w:r>
      <w:r>
        <w:rPr>
          <w:w w:val="105"/>
          <w:sz w:val="28"/>
          <w:szCs w:val="28"/>
        </w:rPr>
        <w:t>Об исполнении  бюджета Здвинского сельсовета</w:t>
      </w:r>
    </w:p>
    <w:p w:rsidR="00B660EE" w:rsidRDefault="00B660EE" w:rsidP="00B660EE">
      <w:pPr>
        <w:pStyle w:val="a3"/>
        <w:tabs>
          <w:tab w:val="left" w:pos="9355"/>
        </w:tabs>
        <w:spacing w:before="24" w:line="321" w:lineRule="exact"/>
        <w:ind w:right="-5"/>
        <w:jc w:val="both"/>
        <w:rPr>
          <w:b/>
          <w:w w:val="105"/>
          <w:sz w:val="28"/>
          <w:szCs w:val="28"/>
        </w:rPr>
      </w:pPr>
      <w:r>
        <w:rPr>
          <w:w w:val="105"/>
          <w:sz w:val="28"/>
          <w:szCs w:val="28"/>
        </w:rPr>
        <w:t>Здвинского райо</w:t>
      </w:r>
      <w:r w:rsidR="00254D16">
        <w:rPr>
          <w:w w:val="105"/>
          <w:sz w:val="28"/>
          <w:szCs w:val="28"/>
        </w:rPr>
        <w:t>на Новосибирской области за 2022</w:t>
      </w:r>
      <w:r>
        <w:rPr>
          <w:w w:val="105"/>
          <w:sz w:val="28"/>
          <w:szCs w:val="28"/>
        </w:rPr>
        <w:t xml:space="preserve"> год</w:t>
      </w:r>
      <w:r>
        <w:rPr>
          <w:b/>
          <w:w w:val="105"/>
          <w:sz w:val="28"/>
          <w:szCs w:val="28"/>
        </w:rPr>
        <w:t>»</w:t>
      </w:r>
      <w:r>
        <w:rPr>
          <w:sz w:val="28"/>
          <w:szCs w:val="28"/>
        </w:rPr>
        <w:t>, руководствуясь Бюджетным кодексом РФ, Уставом Здвинского сельсовета Здвинского района Новосибирской области, Совет депутатов решил:</w:t>
      </w:r>
    </w:p>
    <w:p w:rsidR="00B660EE" w:rsidRDefault="00B660EE" w:rsidP="00B660EE">
      <w:pPr>
        <w:spacing w:after="0"/>
        <w:jc w:val="both"/>
        <w:rPr>
          <w:rFonts w:ascii="Times New Roman" w:hAnsi="Times New Roman"/>
          <w:sz w:val="28"/>
          <w:szCs w:val="28"/>
        </w:rPr>
      </w:pPr>
    </w:p>
    <w:p w:rsidR="00B660EE" w:rsidRDefault="00B660EE" w:rsidP="00B660EE">
      <w:pPr>
        <w:pStyle w:val="a4"/>
        <w:numPr>
          <w:ilvl w:val="0"/>
          <w:numId w:val="1"/>
        </w:numPr>
        <w:spacing w:after="0"/>
        <w:jc w:val="both"/>
        <w:rPr>
          <w:rFonts w:ascii="Times New Roman" w:hAnsi="Times New Roman"/>
          <w:sz w:val="28"/>
          <w:szCs w:val="28"/>
        </w:rPr>
      </w:pPr>
      <w:r>
        <w:rPr>
          <w:rFonts w:ascii="Times New Roman" w:hAnsi="Times New Roman"/>
          <w:sz w:val="28"/>
          <w:szCs w:val="28"/>
        </w:rPr>
        <w:t>Принять к сведению экспертное заключение ревизионной комиссии Здвинского района на проект решения «Об исполнении бюджета Здвинского сельсовета Здвинского райо</w:t>
      </w:r>
      <w:r w:rsidR="00254D16">
        <w:rPr>
          <w:rFonts w:ascii="Times New Roman" w:hAnsi="Times New Roman"/>
          <w:sz w:val="28"/>
          <w:szCs w:val="28"/>
        </w:rPr>
        <w:t>на Новосибирской области за 2022</w:t>
      </w:r>
      <w:r>
        <w:rPr>
          <w:rFonts w:ascii="Times New Roman" w:hAnsi="Times New Roman"/>
          <w:sz w:val="28"/>
          <w:szCs w:val="28"/>
        </w:rPr>
        <w:t xml:space="preserve"> год».</w:t>
      </w:r>
    </w:p>
    <w:p w:rsidR="00B660EE" w:rsidRDefault="00B660EE" w:rsidP="00B660EE">
      <w:pPr>
        <w:pStyle w:val="a4"/>
        <w:numPr>
          <w:ilvl w:val="0"/>
          <w:numId w:val="1"/>
        </w:numPr>
        <w:spacing w:after="0"/>
        <w:jc w:val="both"/>
        <w:rPr>
          <w:rFonts w:ascii="Times New Roman" w:hAnsi="Times New Roman"/>
          <w:sz w:val="28"/>
          <w:szCs w:val="28"/>
        </w:rPr>
      </w:pPr>
      <w:r>
        <w:rPr>
          <w:rFonts w:ascii="Times New Roman" w:hAnsi="Times New Roman"/>
          <w:sz w:val="28"/>
          <w:szCs w:val="28"/>
        </w:rPr>
        <w:t>Направить экспертное заключение ревизионной комиссии Здвинского района на проект решения «Об исполнении бюджета Здвинского сельсовета Здвинского райо</w:t>
      </w:r>
      <w:r w:rsidR="00254D16">
        <w:rPr>
          <w:rFonts w:ascii="Times New Roman" w:hAnsi="Times New Roman"/>
          <w:sz w:val="28"/>
          <w:szCs w:val="28"/>
        </w:rPr>
        <w:t>на Новосибирской области за 2022</w:t>
      </w:r>
      <w:r>
        <w:rPr>
          <w:rFonts w:ascii="Times New Roman" w:hAnsi="Times New Roman"/>
          <w:sz w:val="28"/>
          <w:szCs w:val="28"/>
        </w:rPr>
        <w:t xml:space="preserve"> год» главе Здвинского сельсовета Здвинского района Новосибирской области.</w:t>
      </w:r>
    </w:p>
    <w:p w:rsidR="00254D16" w:rsidRDefault="00254D16" w:rsidP="00B660EE">
      <w:pPr>
        <w:pStyle w:val="a4"/>
        <w:numPr>
          <w:ilvl w:val="0"/>
          <w:numId w:val="1"/>
        </w:numPr>
        <w:spacing w:after="0"/>
        <w:jc w:val="both"/>
        <w:rPr>
          <w:rFonts w:ascii="Times New Roman" w:hAnsi="Times New Roman"/>
          <w:sz w:val="28"/>
          <w:szCs w:val="28"/>
        </w:rPr>
      </w:pPr>
      <w:r>
        <w:rPr>
          <w:rFonts w:ascii="Times New Roman" w:hAnsi="Times New Roman"/>
          <w:bCs/>
          <w:sz w:val="28"/>
          <w:szCs w:val="28"/>
        </w:rPr>
        <w:t>Опубликовать настоящее Решение в периодическом печатном                  издании «Вестник Здвинского сельсовета»</w:t>
      </w:r>
      <w:r>
        <w:rPr>
          <w:rFonts w:ascii="Times New Roman" w:hAnsi="Times New Roman"/>
          <w:i/>
          <w:sz w:val="28"/>
          <w:szCs w:val="28"/>
        </w:rPr>
        <w:t xml:space="preserve"> </w:t>
      </w:r>
      <w:r>
        <w:rPr>
          <w:rFonts w:ascii="Times New Roman" w:hAnsi="Times New Roman"/>
          <w:bCs/>
          <w:sz w:val="28"/>
          <w:szCs w:val="28"/>
        </w:rPr>
        <w:t>и на официальном сайте Здвинского сельсовета Здвинского района Новосибирской области.</w:t>
      </w:r>
    </w:p>
    <w:p w:rsidR="00B660EE" w:rsidRDefault="00B660EE" w:rsidP="00B660EE">
      <w:pPr>
        <w:spacing w:after="0"/>
        <w:jc w:val="both"/>
        <w:rPr>
          <w:rFonts w:ascii="Times New Roman" w:hAnsi="Times New Roman"/>
          <w:sz w:val="28"/>
          <w:szCs w:val="28"/>
        </w:rPr>
      </w:pPr>
    </w:p>
    <w:p w:rsidR="00B660EE" w:rsidRDefault="00B660EE" w:rsidP="00B660EE">
      <w:pPr>
        <w:spacing w:after="0"/>
        <w:jc w:val="both"/>
        <w:rPr>
          <w:rFonts w:ascii="Times New Roman" w:hAnsi="Times New Roman"/>
          <w:sz w:val="28"/>
          <w:szCs w:val="28"/>
        </w:rPr>
      </w:pPr>
    </w:p>
    <w:p w:rsidR="00B660EE" w:rsidRDefault="00B660EE" w:rsidP="00B660EE">
      <w:pPr>
        <w:spacing w:after="0"/>
        <w:jc w:val="both"/>
        <w:rPr>
          <w:rFonts w:ascii="Times New Roman" w:hAnsi="Times New Roman"/>
          <w:sz w:val="28"/>
          <w:szCs w:val="28"/>
        </w:rPr>
      </w:pPr>
    </w:p>
    <w:p w:rsidR="00B660EE" w:rsidRDefault="00B660EE" w:rsidP="00B660EE">
      <w:pPr>
        <w:spacing w:after="0"/>
        <w:jc w:val="both"/>
        <w:rPr>
          <w:rFonts w:ascii="Times New Roman" w:hAnsi="Times New Roman"/>
          <w:sz w:val="28"/>
          <w:szCs w:val="28"/>
        </w:rPr>
      </w:pPr>
    </w:p>
    <w:p w:rsidR="00B660EE" w:rsidRDefault="00B660EE" w:rsidP="00B660EE">
      <w:pPr>
        <w:spacing w:after="0"/>
        <w:jc w:val="both"/>
        <w:rPr>
          <w:rFonts w:ascii="Times New Roman" w:hAnsi="Times New Roman"/>
          <w:sz w:val="28"/>
          <w:szCs w:val="28"/>
        </w:rPr>
      </w:pPr>
      <w:r>
        <w:rPr>
          <w:rFonts w:ascii="Times New Roman" w:hAnsi="Times New Roman"/>
          <w:sz w:val="28"/>
          <w:szCs w:val="28"/>
        </w:rPr>
        <w:t>Председатель</w:t>
      </w:r>
      <w:r w:rsidR="00254D16" w:rsidRPr="00254D16">
        <w:rPr>
          <w:rFonts w:ascii="Times New Roman" w:hAnsi="Times New Roman"/>
          <w:sz w:val="28"/>
          <w:szCs w:val="28"/>
        </w:rPr>
        <w:t xml:space="preserve"> </w:t>
      </w:r>
      <w:r w:rsidR="00254D16">
        <w:rPr>
          <w:rFonts w:ascii="Times New Roman" w:hAnsi="Times New Roman"/>
          <w:sz w:val="28"/>
          <w:szCs w:val="28"/>
        </w:rPr>
        <w:t>Совета депутатов</w:t>
      </w:r>
    </w:p>
    <w:p w:rsidR="00B660EE" w:rsidRDefault="00B660EE" w:rsidP="00B660EE">
      <w:pPr>
        <w:spacing w:after="0"/>
        <w:jc w:val="both"/>
        <w:rPr>
          <w:rFonts w:ascii="Times New Roman" w:hAnsi="Times New Roman"/>
          <w:sz w:val="28"/>
          <w:szCs w:val="28"/>
        </w:rPr>
      </w:pPr>
      <w:r>
        <w:rPr>
          <w:rFonts w:ascii="Times New Roman" w:hAnsi="Times New Roman"/>
          <w:sz w:val="28"/>
          <w:szCs w:val="28"/>
        </w:rPr>
        <w:t xml:space="preserve">Здвинского сельсовета </w:t>
      </w:r>
    </w:p>
    <w:p w:rsidR="00B660EE" w:rsidRPr="00254D16" w:rsidRDefault="00B660EE" w:rsidP="00254D16">
      <w:pPr>
        <w:spacing w:after="0"/>
        <w:jc w:val="both"/>
        <w:rPr>
          <w:rFonts w:ascii="Times New Roman" w:hAnsi="Times New Roman"/>
          <w:sz w:val="28"/>
          <w:szCs w:val="28"/>
        </w:rPr>
      </w:pPr>
      <w:r>
        <w:rPr>
          <w:rFonts w:ascii="Times New Roman" w:hAnsi="Times New Roman"/>
          <w:sz w:val="28"/>
          <w:szCs w:val="28"/>
        </w:rPr>
        <w:t>Здвинского района Новосибирской области                                       А.А. Сальников</w:t>
      </w:r>
    </w:p>
    <w:p w:rsidR="00B660EE" w:rsidRPr="00C23D1B" w:rsidRDefault="00B660EE" w:rsidP="00B660EE">
      <w:pPr>
        <w:spacing w:after="0"/>
        <w:jc w:val="right"/>
        <w:rPr>
          <w:rFonts w:ascii="Times New Roman" w:hAnsi="Times New Roman"/>
          <w:sz w:val="24"/>
          <w:szCs w:val="28"/>
        </w:rPr>
      </w:pPr>
      <w:r w:rsidRPr="00C23D1B">
        <w:rPr>
          <w:rFonts w:ascii="Times New Roman" w:hAnsi="Times New Roman"/>
          <w:sz w:val="24"/>
          <w:szCs w:val="28"/>
        </w:rPr>
        <w:lastRenderedPageBreak/>
        <w:t>Приложение</w:t>
      </w:r>
    </w:p>
    <w:p w:rsidR="00B660EE" w:rsidRDefault="00B660EE" w:rsidP="00B660EE">
      <w:pPr>
        <w:spacing w:after="0"/>
        <w:jc w:val="right"/>
        <w:rPr>
          <w:rFonts w:ascii="Times New Roman" w:hAnsi="Times New Roman"/>
          <w:sz w:val="24"/>
          <w:szCs w:val="28"/>
        </w:rPr>
      </w:pPr>
      <w:r w:rsidRPr="00C23D1B">
        <w:rPr>
          <w:rFonts w:ascii="Times New Roman" w:hAnsi="Times New Roman"/>
          <w:sz w:val="24"/>
          <w:szCs w:val="28"/>
        </w:rPr>
        <w:t xml:space="preserve">Утверждено решением </w:t>
      </w:r>
      <w:r w:rsidR="004229E0">
        <w:rPr>
          <w:rFonts w:ascii="Times New Roman" w:hAnsi="Times New Roman"/>
          <w:sz w:val="24"/>
          <w:szCs w:val="28"/>
        </w:rPr>
        <w:t>62</w:t>
      </w:r>
      <w:r w:rsidRPr="00C23D1B">
        <w:rPr>
          <w:rFonts w:ascii="Times New Roman" w:hAnsi="Times New Roman"/>
          <w:sz w:val="24"/>
          <w:szCs w:val="28"/>
        </w:rPr>
        <w:t xml:space="preserve"> сессии </w:t>
      </w:r>
    </w:p>
    <w:p w:rsidR="00B660EE" w:rsidRPr="00C23D1B" w:rsidRDefault="00B660EE" w:rsidP="00B660EE">
      <w:pPr>
        <w:spacing w:after="0"/>
        <w:jc w:val="right"/>
        <w:rPr>
          <w:rFonts w:ascii="Times New Roman" w:hAnsi="Times New Roman"/>
          <w:sz w:val="24"/>
          <w:szCs w:val="28"/>
        </w:rPr>
      </w:pPr>
      <w:r w:rsidRPr="00C23D1B">
        <w:rPr>
          <w:rFonts w:ascii="Times New Roman" w:hAnsi="Times New Roman"/>
          <w:sz w:val="24"/>
          <w:szCs w:val="28"/>
        </w:rPr>
        <w:t xml:space="preserve">Совета депутатов Здвинского сельсовета </w:t>
      </w:r>
    </w:p>
    <w:p w:rsidR="00B660EE" w:rsidRDefault="00B660EE" w:rsidP="00B660EE">
      <w:pPr>
        <w:spacing w:after="0"/>
        <w:jc w:val="right"/>
        <w:rPr>
          <w:rFonts w:ascii="Times New Roman" w:hAnsi="Times New Roman"/>
          <w:sz w:val="24"/>
          <w:szCs w:val="28"/>
        </w:rPr>
      </w:pPr>
      <w:r w:rsidRPr="00C23D1B">
        <w:rPr>
          <w:rFonts w:ascii="Times New Roman" w:hAnsi="Times New Roman"/>
          <w:sz w:val="24"/>
          <w:szCs w:val="28"/>
        </w:rPr>
        <w:t>Здвинского района Новосибирской области</w:t>
      </w:r>
      <w:r>
        <w:rPr>
          <w:rFonts w:ascii="Times New Roman" w:hAnsi="Times New Roman"/>
          <w:sz w:val="24"/>
          <w:szCs w:val="28"/>
        </w:rPr>
        <w:t xml:space="preserve"> </w:t>
      </w:r>
    </w:p>
    <w:p w:rsidR="00B660EE" w:rsidRDefault="00B660EE" w:rsidP="00B660EE">
      <w:pPr>
        <w:pStyle w:val="1"/>
        <w:jc w:val="right"/>
        <w:rPr>
          <w:b w:val="0"/>
          <w:i w:val="0"/>
          <w:sz w:val="24"/>
        </w:rPr>
      </w:pPr>
      <w:r>
        <w:rPr>
          <w:b w:val="0"/>
          <w:i w:val="0"/>
          <w:sz w:val="24"/>
        </w:rPr>
        <w:t xml:space="preserve">шестого созыва от </w:t>
      </w:r>
      <w:r w:rsidR="004229E0">
        <w:rPr>
          <w:b w:val="0"/>
          <w:i w:val="0"/>
          <w:sz w:val="24"/>
        </w:rPr>
        <w:t>07.06.2023 г. № 254</w:t>
      </w:r>
      <w:r w:rsidRPr="000075C1">
        <w:rPr>
          <w:b w:val="0"/>
          <w:i w:val="0"/>
          <w:sz w:val="24"/>
        </w:rPr>
        <w:t xml:space="preserve">  </w:t>
      </w:r>
    </w:p>
    <w:p w:rsidR="00B660EE" w:rsidRPr="00B660EE" w:rsidRDefault="00B660EE" w:rsidP="00B660EE"/>
    <w:p w:rsidR="006F645E" w:rsidRDefault="006F645E" w:rsidP="006F645E">
      <w:pPr>
        <w:pStyle w:val="1"/>
        <w:jc w:val="center"/>
        <w:rPr>
          <w:i w:val="0"/>
          <w:w w:val="105"/>
        </w:rPr>
      </w:pPr>
      <w:r>
        <w:rPr>
          <w:i w:val="0"/>
        </w:rPr>
        <w:t>Экспертное</w:t>
      </w:r>
      <w:r>
        <w:rPr>
          <w:w w:val="105"/>
        </w:rPr>
        <w:t xml:space="preserve"> </w:t>
      </w:r>
      <w:r>
        <w:rPr>
          <w:i w:val="0"/>
          <w:w w:val="105"/>
        </w:rPr>
        <w:t>заключение</w:t>
      </w:r>
      <w:r>
        <w:rPr>
          <w:w w:val="105"/>
        </w:rPr>
        <w:t xml:space="preserve"> </w:t>
      </w:r>
      <w:r>
        <w:rPr>
          <w:i w:val="0"/>
          <w:w w:val="105"/>
        </w:rPr>
        <w:t>по отчету</w:t>
      </w:r>
    </w:p>
    <w:p w:rsidR="006F645E" w:rsidRDefault="006F645E" w:rsidP="006F645E">
      <w:pPr>
        <w:pStyle w:val="a3"/>
        <w:tabs>
          <w:tab w:val="left" w:pos="9355"/>
        </w:tabs>
        <w:spacing w:before="24" w:line="321" w:lineRule="exact"/>
        <w:ind w:right="-5"/>
        <w:jc w:val="center"/>
        <w:rPr>
          <w:b/>
          <w:w w:val="105"/>
          <w:sz w:val="28"/>
          <w:szCs w:val="28"/>
        </w:rPr>
      </w:pPr>
      <w:r>
        <w:rPr>
          <w:b/>
          <w:w w:val="105"/>
          <w:sz w:val="28"/>
          <w:szCs w:val="28"/>
        </w:rPr>
        <w:t>администрации Здвинского сельсовета Здвинского района Новосибирской области об исполнении  бюджета Здвинского сельсовета Здвинского района Новосибирской области за 2022 год</w:t>
      </w:r>
    </w:p>
    <w:p w:rsidR="006F645E" w:rsidRDefault="006F645E" w:rsidP="006F645E">
      <w:pPr>
        <w:pStyle w:val="a3"/>
        <w:tabs>
          <w:tab w:val="left" w:pos="9355"/>
        </w:tabs>
        <w:spacing w:before="24" w:line="321" w:lineRule="exact"/>
        <w:ind w:right="-5"/>
        <w:jc w:val="center"/>
        <w:rPr>
          <w:b/>
          <w:w w:val="105"/>
          <w:sz w:val="28"/>
          <w:szCs w:val="28"/>
        </w:rPr>
      </w:pP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Основание:  план работы ревизионной комиссии Здвинского района Новосибирской области,  распоряжение  председателя ревизионной комиссии Здвинского района Новосибирской области  от 05.04.2022 года №11. </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Составлено: председателем ревизионной комиссии Здвинского района Новосибирской области Н.А. </w:t>
      </w:r>
      <w:proofErr w:type="spellStart"/>
      <w:r>
        <w:rPr>
          <w:rFonts w:ascii="Times New Roman" w:hAnsi="Times New Roman"/>
          <w:sz w:val="28"/>
          <w:szCs w:val="28"/>
        </w:rPr>
        <w:t>Сковоронской</w:t>
      </w:r>
      <w:proofErr w:type="spellEnd"/>
      <w:r>
        <w:rPr>
          <w:rFonts w:ascii="Times New Roman" w:hAnsi="Times New Roman"/>
          <w:sz w:val="28"/>
          <w:szCs w:val="28"/>
        </w:rPr>
        <w:t>.</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Объект экспертизы: администрация Здвинского сельсовета Здвинского района Новосибирской области.</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Период экспертизы: 2022 год.</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Юридический адрес: 632951, Новосибирская область, село Здвинск, улица Калинина ,2.</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ИНН- 5421100377, КПП- 542101001, ОКПО- 04201155, ОКТМО -50613407,   ОГРН - 1025406627377. </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Банковские реквизиты: Сибирское ГУ  Банка России //УФК по Новосибирской области  г. Новосибирск  (администрация Здвинского сельсовет  Здвинского района Новосибирской области  л/</w:t>
      </w:r>
      <w:proofErr w:type="spellStart"/>
      <w:r>
        <w:rPr>
          <w:rFonts w:ascii="Times New Roman" w:hAnsi="Times New Roman"/>
          <w:sz w:val="28"/>
          <w:szCs w:val="28"/>
        </w:rPr>
        <w:t>сч</w:t>
      </w:r>
      <w:proofErr w:type="spellEnd"/>
      <w:r>
        <w:rPr>
          <w:rFonts w:ascii="Times New Roman" w:hAnsi="Times New Roman"/>
          <w:sz w:val="28"/>
          <w:szCs w:val="28"/>
        </w:rPr>
        <w:t xml:space="preserve"> 806010021);  </w:t>
      </w:r>
    </w:p>
    <w:p w:rsidR="006F645E" w:rsidRDefault="006F645E" w:rsidP="006F645E">
      <w:pPr>
        <w:spacing w:after="0"/>
        <w:jc w:val="both"/>
        <w:rPr>
          <w:rFonts w:ascii="Times New Roman" w:hAnsi="Times New Roman"/>
          <w:sz w:val="28"/>
          <w:szCs w:val="28"/>
        </w:rPr>
      </w:pPr>
      <w:proofErr w:type="spellStart"/>
      <w:proofErr w:type="gramStart"/>
      <w:r>
        <w:rPr>
          <w:rFonts w:ascii="Times New Roman" w:hAnsi="Times New Roman"/>
          <w:sz w:val="28"/>
          <w:szCs w:val="28"/>
        </w:rPr>
        <w:t>р</w:t>
      </w:r>
      <w:proofErr w:type="spellEnd"/>
      <w:proofErr w:type="gramEnd"/>
      <w:r>
        <w:rPr>
          <w:rFonts w:ascii="Times New Roman" w:hAnsi="Times New Roman"/>
          <w:sz w:val="28"/>
          <w:szCs w:val="28"/>
        </w:rPr>
        <w:t xml:space="preserve">/счет 03231643506134075100;  </w:t>
      </w:r>
      <w:proofErr w:type="spellStart"/>
      <w:r>
        <w:rPr>
          <w:rFonts w:ascii="Times New Roman" w:hAnsi="Times New Roman"/>
          <w:sz w:val="28"/>
          <w:szCs w:val="28"/>
        </w:rPr>
        <w:t>кор</w:t>
      </w:r>
      <w:proofErr w:type="spellEnd"/>
      <w:r>
        <w:rPr>
          <w:rFonts w:ascii="Times New Roman" w:hAnsi="Times New Roman"/>
          <w:sz w:val="28"/>
          <w:szCs w:val="28"/>
        </w:rPr>
        <w:t>/счет  40102810445370000043;   БИК 015004950</w:t>
      </w:r>
    </w:p>
    <w:p w:rsidR="006F645E" w:rsidRDefault="006F645E" w:rsidP="006F645E">
      <w:pPr>
        <w:pStyle w:val="4"/>
        <w:ind w:firstLine="0"/>
      </w:pPr>
      <w:r>
        <w:t xml:space="preserve">        Ответственными за составление и исполнение бюджета Здвинского сельсовета  Здвинского района Новосибирской области в проверяемом периоде являлись: Глава Здвинского сельсовета Здвинского района Новосибирской области – Э.В. Щербаков; специалист 1 разряда администрации Здвинского сельсовета Здвинского района Новосибирской области  - Е.И.Прокудина.               </w:t>
      </w:r>
    </w:p>
    <w:p w:rsidR="006F645E" w:rsidRDefault="006F645E" w:rsidP="006F645E">
      <w:pPr>
        <w:pStyle w:val="4"/>
        <w:ind w:firstLine="567"/>
        <w:rPr>
          <w:b/>
        </w:rPr>
      </w:pPr>
      <w:r>
        <w:t xml:space="preserve">Администрация Здвинского сельсовета Здвинского района осуществляет свою деятельность на основании Устава, утвержденного решением сессии Совета депутатов Здвинского района Новосибирской области </w:t>
      </w:r>
      <w:r>
        <w:rPr>
          <w:b/>
        </w:rPr>
        <w:t>от 20.12.2019 № 276.</w:t>
      </w:r>
    </w:p>
    <w:p w:rsidR="006F645E" w:rsidRDefault="006F645E" w:rsidP="006F645E">
      <w:pPr>
        <w:pStyle w:val="4"/>
        <w:ind w:firstLine="567"/>
      </w:pPr>
      <w:r>
        <w:t xml:space="preserve">Экспертное заключение ревизионной комиссии Здвинского района Новосибирской области по отчету Здвинского сельсовета  Здвинского района  Новосибирской области об исполнении бюджета Здвинского сельсовета Здвинского района  Новосибирской области за 2022 год подготовлено в соответствии </w:t>
      </w:r>
      <w:proofErr w:type="gramStart"/>
      <w:r>
        <w:t>с</w:t>
      </w:r>
      <w:proofErr w:type="gramEnd"/>
      <w:r>
        <w:t>:</w:t>
      </w:r>
    </w:p>
    <w:p w:rsidR="006F645E" w:rsidRDefault="006F645E" w:rsidP="006F645E">
      <w:pPr>
        <w:pStyle w:val="a3"/>
        <w:tabs>
          <w:tab w:val="left" w:pos="9355"/>
        </w:tabs>
        <w:spacing w:before="43" w:line="307" w:lineRule="exact"/>
        <w:ind w:right="-5"/>
        <w:jc w:val="both"/>
        <w:rPr>
          <w:sz w:val="28"/>
          <w:szCs w:val="28"/>
        </w:rPr>
      </w:pPr>
      <w:r>
        <w:rPr>
          <w:sz w:val="28"/>
          <w:szCs w:val="28"/>
        </w:rPr>
        <w:t>-  Бюджет</w:t>
      </w:r>
      <w:r>
        <w:rPr>
          <w:sz w:val="28"/>
          <w:szCs w:val="28"/>
        </w:rPr>
        <w:softHyphen/>
        <w:t xml:space="preserve">ным кодексом РФ (БК РФ); </w:t>
      </w:r>
    </w:p>
    <w:p w:rsidR="006F645E" w:rsidRDefault="006F645E" w:rsidP="006F645E">
      <w:pPr>
        <w:pStyle w:val="a3"/>
        <w:tabs>
          <w:tab w:val="left" w:pos="9355"/>
        </w:tabs>
        <w:spacing w:before="43" w:line="307" w:lineRule="exact"/>
        <w:ind w:right="-5"/>
        <w:jc w:val="both"/>
        <w:rPr>
          <w:sz w:val="28"/>
          <w:szCs w:val="28"/>
        </w:rPr>
      </w:pPr>
      <w:r>
        <w:rPr>
          <w:sz w:val="28"/>
          <w:szCs w:val="28"/>
        </w:rPr>
        <w:t xml:space="preserve">- Положением «О бюджетном процессе </w:t>
      </w:r>
      <w:proofErr w:type="gramStart"/>
      <w:r>
        <w:rPr>
          <w:sz w:val="28"/>
          <w:szCs w:val="28"/>
        </w:rPr>
        <w:t>в</w:t>
      </w:r>
      <w:proofErr w:type="gramEnd"/>
      <w:r>
        <w:rPr>
          <w:sz w:val="28"/>
          <w:szCs w:val="28"/>
        </w:rPr>
        <w:t xml:space="preserve"> </w:t>
      </w:r>
      <w:proofErr w:type="gramStart"/>
      <w:r>
        <w:rPr>
          <w:sz w:val="28"/>
          <w:szCs w:val="28"/>
        </w:rPr>
        <w:t>Здвинском</w:t>
      </w:r>
      <w:proofErr w:type="gramEnd"/>
      <w:r>
        <w:rPr>
          <w:sz w:val="28"/>
          <w:szCs w:val="28"/>
        </w:rPr>
        <w:t xml:space="preserve"> сельсовете Здвинского </w:t>
      </w:r>
      <w:r>
        <w:rPr>
          <w:sz w:val="28"/>
          <w:szCs w:val="28"/>
        </w:rPr>
        <w:lastRenderedPageBreak/>
        <w:t>района Новосибирской области»;</w:t>
      </w:r>
    </w:p>
    <w:p w:rsidR="006F645E" w:rsidRDefault="006F645E" w:rsidP="006F645E">
      <w:pPr>
        <w:pStyle w:val="a3"/>
        <w:tabs>
          <w:tab w:val="left" w:pos="9355"/>
        </w:tabs>
        <w:spacing w:before="43" w:line="307" w:lineRule="exact"/>
        <w:ind w:right="-5"/>
        <w:jc w:val="both"/>
        <w:rPr>
          <w:sz w:val="28"/>
          <w:szCs w:val="28"/>
        </w:rPr>
      </w:pPr>
      <w:r>
        <w:rPr>
          <w:sz w:val="28"/>
          <w:szCs w:val="28"/>
        </w:rPr>
        <w:t>- Федеральным Законом от 06.10.2003г. № 131-ФЗ «Об общих принципах организации местного самоуправления в РФ».</w:t>
      </w:r>
    </w:p>
    <w:p w:rsidR="006F645E" w:rsidRDefault="006F645E" w:rsidP="006F645E">
      <w:pPr>
        <w:pStyle w:val="a3"/>
        <w:tabs>
          <w:tab w:val="left" w:pos="9355"/>
        </w:tabs>
        <w:spacing w:before="43"/>
        <w:ind w:right="-5"/>
        <w:jc w:val="both"/>
        <w:rPr>
          <w:sz w:val="28"/>
          <w:szCs w:val="28"/>
        </w:rPr>
      </w:pPr>
      <w:r>
        <w:rPr>
          <w:sz w:val="28"/>
          <w:szCs w:val="28"/>
        </w:rPr>
        <w:t>- Основными показателями социально-экономического развития  Здвинского сельсовета Здвинского района  Новосибирской области за 2022 год.</w:t>
      </w:r>
    </w:p>
    <w:p w:rsidR="006F645E" w:rsidRDefault="006F645E" w:rsidP="006F645E">
      <w:pPr>
        <w:pStyle w:val="a3"/>
        <w:tabs>
          <w:tab w:val="left" w:pos="993"/>
          <w:tab w:val="left" w:pos="9355"/>
        </w:tabs>
        <w:spacing w:before="33" w:line="307" w:lineRule="exact"/>
        <w:ind w:right="-5"/>
        <w:jc w:val="both"/>
        <w:rPr>
          <w:sz w:val="28"/>
          <w:szCs w:val="28"/>
        </w:rPr>
      </w:pPr>
      <w:r>
        <w:rPr>
          <w:sz w:val="28"/>
          <w:szCs w:val="28"/>
        </w:rPr>
        <w:t xml:space="preserve">       Отчет об исполнении бюджета Здвинского сельсовета Здвинского района  Новосибирской области за 2022 год с пояснительной запиской и дополнительными материалами поступил в ревизионную комиссию  Здвинского района Новосибирской области в срок, установленный ст.26 Положения «О бюджетном процессе </w:t>
      </w:r>
      <w:proofErr w:type="gramStart"/>
      <w:r>
        <w:rPr>
          <w:sz w:val="28"/>
          <w:szCs w:val="28"/>
        </w:rPr>
        <w:t>в</w:t>
      </w:r>
      <w:proofErr w:type="gramEnd"/>
      <w:r>
        <w:rPr>
          <w:sz w:val="28"/>
          <w:szCs w:val="28"/>
        </w:rPr>
        <w:t xml:space="preserve"> </w:t>
      </w:r>
      <w:proofErr w:type="gramStart"/>
      <w:r>
        <w:rPr>
          <w:sz w:val="28"/>
          <w:szCs w:val="28"/>
        </w:rPr>
        <w:t>Здвинском</w:t>
      </w:r>
      <w:proofErr w:type="gramEnd"/>
      <w:r>
        <w:rPr>
          <w:sz w:val="28"/>
          <w:szCs w:val="28"/>
        </w:rPr>
        <w:t xml:space="preserve">  сельсовете Здвинского района  Новосибирской области». </w:t>
      </w:r>
    </w:p>
    <w:p w:rsidR="006F645E" w:rsidRDefault="006F645E" w:rsidP="006F645E">
      <w:pPr>
        <w:pStyle w:val="a3"/>
        <w:tabs>
          <w:tab w:val="left" w:pos="9355"/>
        </w:tabs>
        <w:spacing w:before="33" w:line="307" w:lineRule="exact"/>
        <w:ind w:right="-5"/>
        <w:jc w:val="both"/>
        <w:rPr>
          <w:b/>
          <w:sz w:val="28"/>
          <w:szCs w:val="28"/>
        </w:rPr>
      </w:pPr>
      <w:r>
        <w:rPr>
          <w:sz w:val="28"/>
          <w:szCs w:val="28"/>
        </w:rPr>
        <w:t xml:space="preserve">     </w:t>
      </w:r>
      <w:r>
        <w:rPr>
          <w:b/>
          <w:sz w:val="28"/>
          <w:szCs w:val="28"/>
        </w:rPr>
        <w:t>1.Макроэкономические условия исполнения бюджета Здвинского сельсовета Здвинского района  Новосибирской области в 2022 году</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Информация о социально-экономическом развитии Здвинского сельсовета Здвинского района  Новосибирской области сформирована на основании данных статистики, материалов, подготовленных предприятиями и организациями, структурными подразделениями администрации Здвинского сельсовета Здвинского района Новосибирской области. </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Итоги социально-экономического развития  Здвинского сельсовета Здвинского района Новосибирской области за 2022 год характеризуются определенными, позитивными изменениями и, по  ряду важнейших параметров, содержат положительную динамику роста.</w:t>
      </w:r>
    </w:p>
    <w:p w:rsidR="006F645E" w:rsidRDefault="006F645E" w:rsidP="006F645E">
      <w:pPr>
        <w:spacing w:after="0"/>
        <w:jc w:val="both"/>
        <w:rPr>
          <w:rFonts w:ascii="Times New Roman" w:hAnsi="Times New Roman"/>
          <w:sz w:val="28"/>
          <w:szCs w:val="28"/>
        </w:rPr>
      </w:pPr>
      <w:r>
        <w:rPr>
          <w:rFonts w:ascii="Times New Roman" w:hAnsi="Times New Roman"/>
          <w:b/>
          <w:i/>
          <w:sz w:val="28"/>
          <w:szCs w:val="28"/>
        </w:rPr>
        <w:t>Демографическая ситуация.</w:t>
      </w:r>
      <w:r>
        <w:rPr>
          <w:rFonts w:ascii="Times New Roman" w:hAnsi="Times New Roman"/>
          <w:sz w:val="28"/>
          <w:szCs w:val="28"/>
        </w:rPr>
        <w:t xml:space="preserve">  Численность населения Здвинского сельсовета на 01.01.2023 года  составила 4726 человек. Число прибывших составило 59 человек, число выбывших  28 человек. Численность занятых в экономике 2689 человек.  Динамика демографической ситуации в поселении изменилась за счет миграционного оттока из поселения в другие районы. </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За последний год имеет место отрицательное сальдо миграции, в основном за счет убытия лиц в трудоспособном возрасте, что также влечет за собой процесс старения населения. </w:t>
      </w:r>
    </w:p>
    <w:p w:rsidR="006F645E" w:rsidRDefault="006F645E" w:rsidP="006F645E">
      <w:pPr>
        <w:spacing w:after="0"/>
        <w:jc w:val="both"/>
        <w:rPr>
          <w:rFonts w:ascii="Times New Roman" w:hAnsi="Times New Roman"/>
          <w:sz w:val="28"/>
          <w:szCs w:val="28"/>
        </w:rPr>
      </w:pPr>
      <w:r>
        <w:rPr>
          <w:rFonts w:ascii="Times New Roman" w:hAnsi="Times New Roman"/>
          <w:b/>
          <w:i/>
          <w:sz w:val="28"/>
          <w:szCs w:val="28"/>
        </w:rPr>
        <w:t>Промышленность и сельское хозяйство</w:t>
      </w:r>
      <w:r>
        <w:rPr>
          <w:rFonts w:ascii="Times New Roman" w:hAnsi="Times New Roman"/>
          <w:b/>
          <w:sz w:val="28"/>
          <w:szCs w:val="28"/>
        </w:rPr>
        <w:t xml:space="preserve">.  </w:t>
      </w:r>
      <w:r>
        <w:rPr>
          <w:rFonts w:ascii="Times New Roman" w:hAnsi="Times New Roman"/>
          <w:sz w:val="28"/>
          <w:szCs w:val="28"/>
        </w:rPr>
        <w:t>На территории</w:t>
      </w:r>
      <w:r>
        <w:rPr>
          <w:rFonts w:ascii="Times New Roman" w:hAnsi="Times New Roman"/>
          <w:b/>
          <w:sz w:val="28"/>
          <w:szCs w:val="28"/>
        </w:rPr>
        <w:t xml:space="preserve"> </w:t>
      </w:r>
      <w:r>
        <w:rPr>
          <w:rFonts w:ascii="Times New Roman" w:hAnsi="Times New Roman"/>
          <w:sz w:val="28"/>
          <w:szCs w:val="28"/>
        </w:rPr>
        <w:t>поселения функционируют сельскохозяйственные предприятия, предприятия пищевой перерабатывающей промышленности, торговли, автотранспортное предприятие. Выпуском промышленной продукции в поселении занимаются следующие предприятия: ООО «</w:t>
      </w:r>
      <w:proofErr w:type="spellStart"/>
      <w:r>
        <w:rPr>
          <w:rFonts w:ascii="Times New Roman" w:hAnsi="Times New Roman"/>
          <w:sz w:val="28"/>
          <w:szCs w:val="28"/>
        </w:rPr>
        <w:t>БарС</w:t>
      </w:r>
      <w:proofErr w:type="spellEnd"/>
      <w:r>
        <w:rPr>
          <w:rFonts w:ascii="Times New Roman" w:hAnsi="Times New Roman"/>
          <w:sz w:val="28"/>
          <w:szCs w:val="28"/>
        </w:rPr>
        <w:t>», ООО «</w:t>
      </w:r>
      <w:proofErr w:type="spellStart"/>
      <w:r>
        <w:rPr>
          <w:rFonts w:ascii="Times New Roman" w:hAnsi="Times New Roman"/>
          <w:sz w:val="28"/>
          <w:szCs w:val="28"/>
        </w:rPr>
        <w:t>Здвинская</w:t>
      </w:r>
      <w:proofErr w:type="spellEnd"/>
      <w:r>
        <w:rPr>
          <w:rFonts w:ascii="Times New Roman" w:hAnsi="Times New Roman"/>
          <w:sz w:val="28"/>
          <w:szCs w:val="28"/>
        </w:rPr>
        <w:t xml:space="preserve"> Хладобойня», ООО  «</w:t>
      </w:r>
      <w:proofErr w:type="spellStart"/>
      <w:r>
        <w:rPr>
          <w:rFonts w:ascii="Times New Roman" w:hAnsi="Times New Roman"/>
          <w:sz w:val="28"/>
          <w:szCs w:val="28"/>
        </w:rPr>
        <w:t>Здвинское</w:t>
      </w:r>
      <w:proofErr w:type="spellEnd"/>
      <w:r>
        <w:rPr>
          <w:rFonts w:ascii="Times New Roman" w:hAnsi="Times New Roman"/>
          <w:sz w:val="28"/>
          <w:szCs w:val="28"/>
        </w:rPr>
        <w:t xml:space="preserve"> ХПП». Все предприятия являются малыми.</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Структура промышленного производства на протяжении последних лет не меняется. Основным ассортиментом выпускаемой промышленными предприятиями продукции являются: сыры рассольные, мясные полуфабрикаты, мука, хлеб.</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В отчетном периоде рост производства промышленной продукции отмечен в ООО «</w:t>
      </w:r>
      <w:proofErr w:type="spellStart"/>
      <w:r>
        <w:rPr>
          <w:rFonts w:ascii="Times New Roman" w:hAnsi="Times New Roman"/>
          <w:sz w:val="28"/>
          <w:szCs w:val="28"/>
        </w:rPr>
        <w:t>БарС</w:t>
      </w:r>
      <w:proofErr w:type="spellEnd"/>
      <w:r>
        <w:rPr>
          <w:rFonts w:ascii="Times New Roman" w:hAnsi="Times New Roman"/>
          <w:sz w:val="28"/>
          <w:szCs w:val="28"/>
        </w:rPr>
        <w:t>».</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lastRenderedPageBreak/>
        <w:t xml:space="preserve">       Оценку сельского хозяйства в поселении можно произвести, лишь сопоставив показатели производства молока и поголовья скота на подворьях.                        Объем производства продукции сельского хозяйства во всех категориях хозяйств составил 27,5 млн. рублей. Производство молока во всех  категориях хозяйств составило 5,6 тонн. Поголовье скота во всех категориях хозяйств составило  303 головы.</w:t>
      </w:r>
    </w:p>
    <w:p w:rsidR="006F645E" w:rsidRDefault="006F645E" w:rsidP="006F645E">
      <w:pPr>
        <w:spacing w:after="0"/>
        <w:jc w:val="both"/>
        <w:rPr>
          <w:rFonts w:ascii="Times New Roman" w:hAnsi="Times New Roman"/>
          <w:sz w:val="28"/>
          <w:szCs w:val="28"/>
        </w:rPr>
      </w:pPr>
      <w:r>
        <w:rPr>
          <w:rFonts w:ascii="Times New Roman" w:hAnsi="Times New Roman"/>
          <w:b/>
          <w:i/>
          <w:sz w:val="28"/>
          <w:szCs w:val="28"/>
        </w:rPr>
        <w:t>Транспорт.</w:t>
      </w:r>
      <w:r>
        <w:rPr>
          <w:rFonts w:ascii="Times New Roman" w:hAnsi="Times New Roman"/>
          <w:b/>
          <w:sz w:val="28"/>
          <w:szCs w:val="28"/>
        </w:rPr>
        <w:t xml:space="preserve">  </w:t>
      </w:r>
      <w:r>
        <w:rPr>
          <w:rFonts w:ascii="Times New Roman" w:hAnsi="Times New Roman"/>
          <w:sz w:val="28"/>
          <w:szCs w:val="28"/>
        </w:rPr>
        <w:t xml:space="preserve">Состояние транспортных предприятий в значительной степени зависит от экономической ситуации, складывающейся в ведущих отраслях экономики поселения.  Объем грузоперевозок автомобильным транспортом за отчетный период составил 524,0 тонны.  </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Основным предприятием, обслуживающим поселение, является ООО «</w:t>
      </w:r>
      <w:proofErr w:type="spellStart"/>
      <w:r>
        <w:rPr>
          <w:rFonts w:ascii="Times New Roman" w:hAnsi="Times New Roman"/>
          <w:sz w:val="28"/>
          <w:szCs w:val="28"/>
        </w:rPr>
        <w:t>ДорАвтоТранс</w:t>
      </w:r>
      <w:proofErr w:type="spellEnd"/>
      <w:r>
        <w:rPr>
          <w:rFonts w:ascii="Times New Roman" w:hAnsi="Times New Roman"/>
          <w:sz w:val="28"/>
          <w:szCs w:val="28"/>
        </w:rPr>
        <w:t xml:space="preserve">». Автобусным сообщением охвачено 30 пунктов.  Также осуществляется перевозка пассажиров и легковыми такси. За отчетный период перевезено 178,4 тыс. человек.           </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Протяженность автомобильных дорог общего пользования относящихся к собственности МО Здвинский сельсовет составляет 37,2 км</w:t>
      </w:r>
      <w:proofErr w:type="gramStart"/>
      <w:r>
        <w:rPr>
          <w:rFonts w:ascii="Times New Roman" w:hAnsi="Times New Roman"/>
          <w:sz w:val="28"/>
          <w:szCs w:val="28"/>
        </w:rPr>
        <w:t xml:space="preserve">., </w:t>
      </w:r>
      <w:proofErr w:type="gramEnd"/>
      <w:r>
        <w:rPr>
          <w:rFonts w:ascii="Times New Roman" w:hAnsi="Times New Roman"/>
          <w:sz w:val="28"/>
          <w:szCs w:val="28"/>
        </w:rPr>
        <w:t>в том числе с твердым покрытием 22,2 км.</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Расходы по поддержке дорожного хозяйства за счет выделенных субсидий  составили в сумме  38025,1 тыс. рублей.</w:t>
      </w:r>
    </w:p>
    <w:p w:rsidR="006F645E" w:rsidRDefault="006F645E" w:rsidP="006F645E">
      <w:pPr>
        <w:spacing w:after="0"/>
        <w:jc w:val="both"/>
        <w:rPr>
          <w:rFonts w:ascii="Times New Roman" w:hAnsi="Times New Roman"/>
          <w:sz w:val="28"/>
          <w:szCs w:val="28"/>
        </w:rPr>
      </w:pPr>
      <w:r>
        <w:rPr>
          <w:rFonts w:ascii="Times New Roman" w:hAnsi="Times New Roman"/>
          <w:b/>
          <w:i/>
          <w:sz w:val="28"/>
          <w:szCs w:val="28"/>
        </w:rPr>
        <w:t>Торговля, услуги и малое предпринимательство.</w:t>
      </w:r>
      <w:r>
        <w:rPr>
          <w:rFonts w:ascii="Times New Roman" w:hAnsi="Times New Roman"/>
          <w:b/>
          <w:sz w:val="28"/>
          <w:szCs w:val="28"/>
        </w:rPr>
        <w:t xml:space="preserve"> </w:t>
      </w:r>
      <w:r>
        <w:rPr>
          <w:rFonts w:ascii="Times New Roman" w:hAnsi="Times New Roman"/>
          <w:sz w:val="28"/>
          <w:szCs w:val="28"/>
        </w:rPr>
        <w:t>По состоянию на 01.01.2023 года в поселении функционирует 6 малых предприятий и 130 индивидуальных предпринимателей. Численность занятых на малых предприятиях составляет  402 человека.</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Оборот розничной торговли достиг 371,1 млн. рублей.  Объем платных услуг, оказанных населению  98,6 млн. рублей.  Также повышается процент оказываемых платных услуг населению и индивидуальными предпринимателями.</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Активно внедряются новые формы торговли. Широко распространена продажа товаров в рассрочку, кредит.</w:t>
      </w:r>
    </w:p>
    <w:p w:rsidR="006F645E" w:rsidRDefault="006F645E" w:rsidP="006F645E">
      <w:pPr>
        <w:spacing w:after="0"/>
        <w:jc w:val="both"/>
        <w:rPr>
          <w:rFonts w:ascii="Times New Roman" w:hAnsi="Times New Roman"/>
          <w:sz w:val="28"/>
          <w:szCs w:val="28"/>
        </w:rPr>
      </w:pPr>
      <w:r>
        <w:rPr>
          <w:rFonts w:ascii="Times New Roman" w:hAnsi="Times New Roman"/>
          <w:b/>
          <w:i/>
          <w:sz w:val="28"/>
          <w:szCs w:val="28"/>
        </w:rPr>
        <w:t>Жилищно-коммунальное хозяйство.</w:t>
      </w:r>
      <w:r>
        <w:rPr>
          <w:rFonts w:ascii="Times New Roman" w:hAnsi="Times New Roman"/>
          <w:b/>
          <w:sz w:val="28"/>
          <w:szCs w:val="28"/>
        </w:rPr>
        <w:t xml:space="preserve"> </w:t>
      </w:r>
      <w:r>
        <w:rPr>
          <w:rFonts w:ascii="Times New Roman" w:hAnsi="Times New Roman"/>
          <w:sz w:val="28"/>
          <w:szCs w:val="28"/>
        </w:rPr>
        <w:t xml:space="preserve">В поселении Здвинский сельсовет на 01.01.2023 года жилищный фонд составил 114,42 тыс. кв. метров. </w:t>
      </w:r>
    </w:p>
    <w:p w:rsidR="006F645E" w:rsidRDefault="006F645E" w:rsidP="006F645E">
      <w:pPr>
        <w:spacing w:after="0"/>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 xml:space="preserve">Оказанием жилищно-коммунальных услуг занимается МУП «Служба заказчика Здвинского ЖКХ», которое предоставляет жилищно-коммунальные услуги населению и осуществляет сбор платежей за оказанные услуги, оперативный ежемесячный расчет платежей населения в зависимости от потребления услуг, наличия льгот и субсидий. </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Поставщиками жилищно-коммунальных услуг являются: ООО «Водоканал», ООО  «Теплосети».</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На территории поселения функционирует 8 котельных. Протяженность тепловых сетей, находящихся в муниципальной собственности составляет 20,18 км</w:t>
      </w:r>
      <w:proofErr w:type="gramStart"/>
      <w:r>
        <w:rPr>
          <w:rFonts w:ascii="Times New Roman" w:hAnsi="Times New Roman"/>
          <w:sz w:val="28"/>
          <w:szCs w:val="28"/>
        </w:rPr>
        <w:t xml:space="preserve">., </w:t>
      </w:r>
      <w:proofErr w:type="gramEnd"/>
      <w:r>
        <w:rPr>
          <w:rFonts w:ascii="Times New Roman" w:hAnsi="Times New Roman"/>
          <w:sz w:val="28"/>
          <w:szCs w:val="28"/>
        </w:rPr>
        <w:t>водопровода 33,4км.</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lastRenderedPageBreak/>
        <w:t xml:space="preserve">      Объем предоставленных предприятиям, организациям и населению жилищно-коммунальных услуг составил в сумме 52,9 тыс. рублей.</w:t>
      </w:r>
    </w:p>
    <w:p w:rsidR="006F645E" w:rsidRDefault="006F645E" w:rsidP="006F645E">
      <w:pPr>
        <w:spacing w:after="0"/>
        <w:jc w:val="both"/>
        <w:rPr>
          <w:rFonts w:ascii="Times New Roman" w:hAnsi="Times New Roman"/>
          <w:sz w:val="28"/>
          <w:szCs w:val="28"/>
        </w:rPr>
      </w:pPr>
      <w:r>
        <w:rPr>
          <w:rFonts w:ascii="Times New Roman" w:hAnsi="Times New Roman"/>
          <w:b/>
          <w:i/>
          <w:sz w:val="28"/>
          <w:szCs w:val="28"/>
        </w:rPr>
        <w:t>Социальная сфера</w:t>
      </w:r>
      <w:r>
        <w:rPr>
          <w:rFonts w:ascii="Times New Roman" w:hAnsi="Times New Roman"/>
          <w:b/>
          <w:sz w:val="28"/>
          <w:szCs w:val="28"/>
        </w:rPr>
        <w:t xml:space="preserve">.  </w:t>
      </w:r>
      <w:r>
        <w:rPr>
          <w:rFonts w:ascii="Times New Roman" w:hAnsi="Times New Roman"/>
          <w:sz w:val="28"/>
          <w:szCs w:val="28"/>
        </w:rPr>
        <w:t xml:space="preserve">В системе образования  на 01.01.2023 года функционируют 2 дошкольных учреждения, которые посещают 215 детей.    Действуют 2 средних общеобразовательных школы, в которых обучается 675 учащихся. Также в поселении работает сеть учреждений дополнительного образования, объединяющая в единый процесс воспитание, обучение и развитие личности ребенка: ДЮСШ, ДШИ, ДДТ. </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Расширилось внедрение в образовательный процесс информационно-коммуникативных технологий, все школы подключены к сети Интернет, имеют необходимое компьютерное оборудование и оргтехнику.</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Система профессионального образования в поселении представлена учреждением Здвинского межрайонного аграрного лицея.</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Медицинское обслуживание жителей Здвинского сельсовета осуществляет ГБУЗ НСО « </w:t>
      </w:r>
      <w:proofErr w:type="spellStart"/>
      <w:r>
        <w:rPr>
          <w:rFonts w:ascii="Times New Roman" w:hAnsi="Times New Roman"/>
          <w:sz w:val="28"/>
          <w:szCs w:val="28"/>
        </w:rPr>
        <w:t>Здвинская</w:t>
      </w:r>
      <w:proofErr w:type="spellEnd"/>
      <w:r>
        <w:rPr>
          <w:rFonts w:ascii="Times New Roman" w:hAnsi="Times New Roman"/>
          <w:sz w:val="28"/>
          <w:szCs w:val="28"/>
        </w:rPr>
        <w:t xml:space="preserve"> ЦРБ». Коечная мощность лечебно-профилактических учреждение составляет 115 коек. Материально-техническое состояние лечебно-профилактических учреждений улучшается.</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В сфере культуры поселения удалось сохранить сеть учреждений, поддержать на определенном уровне развитие художественного процесса. В поселении работают МКУК « Здвинский районный дом культуры», МКУК  «Здвинский районный музей боевой и трудовой славы», централизованная библиотечная система.</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В поселении действует семь спортивных сооружений: один стадион, три спортивных зала, две спортивных площадки, хоккейная коробка.  </w:t>
      </w:r>
    </w:p>
    <w:p w:rsidR="006F645E" w:rsidRDefault="006F645E" w:rsidP="006F645E">
      <w:pPr>
        <w:spacing w:after="0"/>
        <w:jc w:val="both"/>
        <w:rPr>
          <w:rFonts w:ascii="Times New Roman" w:hAnsi="Times New Roman"/>
          <w:b/>
          <w:bCs/>
          <w:sz w:val="28"/>
          <w:szCs w:val="28"/>
        </w:rPr>
      </w:pPr>
      <w:r>
        <w:rPr>
          <w:rFonts w:ascii="Times New Roman" w:hAnsi="Times New Roman"/>
          <w:b/>
          <w:sz w:val="28"/>
          <w:szCs w:val="28"/>
        </w:rPr>
        <w:t>2. Соблюдение бюджетного законодательства при организации</w:t>
      </w:r>
      <w:r>
        <w:rPr>
          <w:rFonts w:ascii="Times New Roman" w:hAnsi="Times New Roman"/>
          <w:sz w:val="28"/>
          <w:szCs w:val="28"/>
        </w:rPr>
        <w:t xml:space="preserve"> </w:t>
      </w:r>
      <w:r>
        <w:rPr>
          <w:rFonts w:ascii="Times New Roman" w:hAnsi="Times New Roman"/>
          <w:b/>
          <w:bCs/>
          <w:sz w:val="28"/>
          <w:szCs w:val="28"/>
        </w:rPr>
        <w:t>исполнения  бюджета Здвинского сельсовета Здвинского района Новосибирской области в  2022  году</w:t>
      </w:r>
    </w:p>
    <w:p w:rsidR="006F645E" w:rsidRDefault="006F645E" w:rsidP="006F645E">
      <w:pPr>
        <w:pStyle w:val="a3"/>
        <w:spacing w:line="336" w:lineRule="exact"/>
        <w:ind w:right="364"/>
        <w:jc w:val="both"/>
        <w:rPr>
          <w:sz w:val="28"/>
          <w:szCs w:val="28"/>
        </w:rPr>
      </w:pPr>
      <w:r>
        <w:rPr>
          <w:b/>
          <w:bCs/>
          <w:sz w:val="28"/>
          <w:szCs w:val="28"/>
        </w:rPr>
        <w:t xml:space="preserve"> </w:t>
      </w:r>
      <w:r>
        <w:rPr>
          <w:sz w:val="28"/>
          <w:szCs w:val="28"/>
        </w:rPr>
        <w:t xml:space="preserve">          Главным распорядителем бюджетных средств является администрация Здвинского сельсовета Здвинского района Новосибирской области.</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На 01.01.2023 года </w:t>
      </w:r>
      <w:proofErr w:type="gramStart"/>
      <w:r>
        <w:rPr>
          <w:rFonts w:ascii="Times New Roman" w:hAnsi="Times New Roman"/>
          <w:sz w:val="28"/>
          <w:szCs w:val="28"/>
        </w:rPr>
        <w:t>в</w:t>
      </w:r>
      <w:proofErr w:type="gramEnd"/>
      <w:r>
        <w:rPr>
          <w:rFonts w:ascii="Times New Roman" w:hAnsi="Times New Roman"/>
          <w:sz w:val="28"/>
          <w:szCs w:val="28"/>
        </w:rPr>
        <w:t xml:space="preserve"> </w:t>
      </w:r>
      <w:proofErr w:type="gramStart"/>
      <w:r>
        <w:rPr>
          <w:rFonts w:ascii="Times New Roman" w:hAnsi="Times New Roman"/>
          <w:sz w:val="28"/>
          <w:szCs w:val="28"/>
        </w:rPr>
        <w:t>Здвинском</w:t>
      </w:r>
      <w:proofErr w:type="gramEnd"/>
      <w:r>
        <w:rPr>
          <w:rFonts w:ascii="Times New Roman" w:hAnsi="Times New Roman"/>
          <w:sz w:val="28"/>
          <w:szCs w:val="28"/>
        </w:rPr>
        <w:t xml:space="preserve"> сельсовете  Здвинского района Новосибирской области зарегистрировано 3 получателя бюджетных средств.</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Бюджет Здвинского сельсовета Здвинского района Новосибирской области на 2022 год утверждён решением  сессии Совета депутатов Здвинского сельсовета Здвинского района Новосибирской области от 21.12.2021  № 116 «О бюджете Здвинского сельсовета Здвинского района Новосибирской области на 2022 год и плановый период 2023 и 2024 годов» с последующими изменениями от 19.01.2022 № 122; от 25.02.2022  № 131;</w:t>
      </w:r>
      <w:proofErr w:type="gramEnd"/>
      <w:r>
        <w:rPr>
          <w:rFonts w:ascii="Times New Roman" w:hAnsi="Times New Roman"/>
          <w:sz w:val="28"/>
          <w:szCs w:val="28"/>
        </w:rPr>
        <w:t xml:space="preserve">  от 14.03.2022 № 134; от 25.03.2022  №136; от 19.04.2022  №143; от 25.04.2022 № 1454; от 25.05.2022 № 153, от 02.06.2022 № 156; от 29.06.2022 № 158; от 27.07.2022 № 167, от 24.08.2022 № 172</w:t>
      </w:r>
      <w:proofErr w:type="gramStart"/>
      <w:r>
        <w:rPr>
          <w:rFonts w:ascii="Times New Roman" w:hAnsi="Times New Roman"/>
          <w:sz w:val="28"/>
          <w:szCs w:val="28"/>
        </w:rPr>
        <w:t xml:space="preserve"> ;</w:t>
      </w:r>
      <w:proofErr w:type="gramEnd"/>
      <w:r>
        <w:rPr>
          <w:rFonts w:ascii="Times New Roman" w:hAnsi="Times New Roman"/>
          <w:sz w:val="28"/>
          <w:szCs w:val="28"/>
        </w:rPr>
        <w:t>от 20.09.2022 №179; от 13.10.2022 №187; от 31.10.2022 №194; от 23.11.2022 №196; от 13.12.2022 № 205; от 23.12.2022 № 216.</w:t>
      </w:r>
    </w:p>
    <w:p w:rsidR="006F645E" w:rsidRDefault="006F645E" w:rsidP="006F645E">
      <w:pPr>
        <w:pStyle w:val="a3"/>
        <w:spacing w:line="276" w:lineRule="auto"/>
        <w:jc w:val="both"/>
        <w:rPr>
          <w:b/>
          <w:sz w:val="28"/>
          <w:szCs w:val="28"/>
          <w:lang w:bidi="he-IL"/>
        </w:rPr>
      </w:pPr>
      <w:r>
        <w:rPr>
          <w:sz w:val="28"/>
          <w:szCs w:val="28"/>
          <w:lang w:bidi="he-IL"/>
        </w:rPr>
        <w:lastRenderedPageBreak/>
        <w:t xml:space="preserve">         Годовая  отчётность  об исполнении  бюджета Здвинского района Новосибирской области соответствует требованиям федерального Закона о бухгалтерском учете № 402-ФЗ;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№191н с учетом внесенных изменений; инструкции №157н от 01.12.2010 года с изменениями</w:t>
      </w:r>
      <w:r>
        <w:rPr>
          <w:sz w:val="28"/>
          <w:szCs w:val="28"/>
        </w:rPr>
        <w:t xml:space="preserve"> «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инструкции по бюджетному учету, утвержденной Приказом Министерства финансов  Российской Федерации от 06.12.2010 года № 162н  с учетом внесенных изменений «Об утверждении Плана счетов бюджетного учета и инструкции по его применению»; налоговому кодексу Российской Федерации.</w:t>
      </w:r>
    </w:p>
    <w:p w:rsidR="006F645E" w:rsidRDefault="006F645E" w:rsidP="006F645E">
      <w:pPr>
        <w:pStyle w:val="a3"/>
        <w:spacing w:line="297" w:lineRule="exact"/>
        <w:ind w:firstLine="708"/>
        <w:jc w:val="both"/>
        <w:rPr>
          <w:b/>
          <w:w w:val="106"/>
          <w:sz w:val="28"/>
          <w:szCs w:val="28"/>
          <w:lang w:bidi="he-IL"/>
        </w:rPr>
      </w:pPr>
      <w:r>
        <w:rPr>
          <w:b/>
          <w:w w:val="106"/>
          <w:sz w:val="28"/>
          <w:szCs w:val="28"/>
          <w:lang w:bidi="he-IL"/>
        </w:rPr>
        <w:t xml:space="preserve">3. Анализ долговой политики Здвинского сельсовета Здвинского района Новосибирской области </w:t>
      </w:r>
    </w:p>
    <w:p w:rsidR="006F645E" w:rsidRDefault="006F645E" w:rsidP="006F645E">
      <w:pPr>
        <w:pStyle w:val="a3"/>
        <w:jc w:val="both"/>
        <w:rPr>
          <w:sz w:val="28"/>
          <w:szCs w:val="28"/>
          <w:lang w:bidi="he-IL"/>
        </w:rPr>
      </w:pPr>
      <w:r>
        <w:rPr>
          <w:sz w:val="28"/>
          <w:szCs w:val="28"/>
          <w:lang w:bidi="he-IL"/>
        </w:rPr>
        <w:t xml:space="preserve">        Согласно отчету, доходы Здвинского сельсовета Здвинского района  Новосибирской области за 2022 год исполнены в объеме  105883,2 тыс</w:t>
      </w:r>
      <w:proofErr w:type="gramStart"/>
      <w:r>
        <w:rPr>
          <w:sz w:val="28"/>
          <w:szCs w:val="28"/>
          <w:lang w:bidi="he-IL"/>
        </w:rPr>
        <w:t>.р</w:t>
      </w:r>
      <w:proofErr w:type="gramEnd"/>
      <w:r>
        <w:rPr>
          <w:sz w:val="28"/>
          <w:szCs w:val="28"/>
          <w:lang w:bidi="he-IL"/>
        </w:rPr>
        <w:t>ублей, расходы в объеме  106620,3 тыс.руб.  Дефицит бюджета составил  737,1  тыс. рублей.</w:t>
      </w:r>
    </w:p>
    <w:p w:rsidR="006F645E" w:rsidRDefault="006F645E" w:rsidP="006F645E">
      <w:pPr>
        <w:pStyle w:val="a3"/>
        <w:jc w:val="both"/>
        <w:rPr>
          <w:sz w:val="28"/>
          <w:szCs w:val="28"/>
          <w:lang w:bidi="he-IL"/>
        </w:rPr>
      </w:pPr>
      <w:r>
        <w:rPr>
          <w:sz w:val="28"/>
          <w:szCs w:val="28"/>
          <w:lang w:bidi="he-IL"/>
        </w:rPr>
        <w:t xml:space="preserve">        Муниципальные гарантии администрацией Здвинского сельсовета Здвинского района Новосибирской области  в 2022 году не предоставлялись.</w:t>
      </w:r>
    </w:p>
    <w:p w:rsidR="006F645E" w:rsidRDefault="006F645E" w:rsidP="006F645E">
      <w:pPr>
        <w:pStyle w:val="a3"/>
        <w:jc w:val="both"/>
        <w:rPr>
          <w:sz w:val="28"/>
          <w:szCs w:val="28"/>
          <w:lang w:bidi="he-IL"/>
        </w:rPr>
      </w:pPr>
      <w:r>
        <w:rPr>
          <w:sz w:val="28"/>
          <w:szCs w:val="28"/>
          <w:lang w:bidi="he-IL"/>
        </w:rPr>
        <w:t xml:space="preserve">       Муниципального долга администрация Здвинского сельсовета Здвинского района  Новосибирской области по состоянию на 01.01.2023 года  не имеет. </w:t>
      </w:r>
    </w:p>
    <w:p w:rsidR="006F645E" w:rsidRDefault="006F645E" w:rsidP="006F645E">
      <w:pPr>
        <w:pStyle w:val="a3"/>
        <w:jc w:val="both"/>
        <w:rPr>
          <w:sz w:val="28"/>
          <w:szCs w:val="28"/>
          <w:lang w:bidi="he-IL"/>
        </w:rPr>
      </w:pPr>
      <w:r>
        <w:rPr>
          <w:sz w:val="28"/>
          <w:szCs w:val="28"/>
          <w:lang w:bidi="he-IL"/>
        </w:rPr>
        <w:t xml:space="preserve">      Бюджетные кредиты  администрацией Здвинского сельсовета Здвинского района  Новосибирской области в 2022 году не предоставлялись.</w:t>
      </w:r>
    </w:p>
    <w:p w:rsidR="006F645E" w:rsidRDefault="006F645E" w:rsidP="006F645E">
      <w:pPr>
        <w:pStyle w:val="a3"/>
        <w:jc w:val="both"/>
        <w:rPr>
          <w:sz w:val="28"/>
          <w:szCs w:val="28"/>
        </w:rPr>
      </w:pPr>
      <w:r>
        <w:rPr>
          <w:sz w:val="28"/>
          <w:szCs w:val="28"/>
        </w:rPr>
        <w:t xml:space="preserve">      Из резервного фонда администрации Здвинского сельсовета Здвинского района  Новосибирской области в 2022 году средства не выделялись. </w:t>
      </w:r>
    </w:p>
    <w:p w:rsidR="006F645E" w:rsidRDefault="006F645E" w:rsidP="006F645E">
      <w:pPr>
        <w:spacing w:after="0" w:line="240" w:lineRule="auto"/>
        <w:ind w:firstLine="426"/>
        <w:jc w:val="both"/>
        <w:rPr>
          <w:rFonts w:ascii="Times New Roman" w:hAnsi="Times New Roman"/>
          <w:sz w:val="28"/>
          <w:szCs w:val="28"/>
        </w:rPr>
      </w:pPr>
      <w:r>
        <w:rPr>
          <w:rFonts w:ascii="Times New Roman" w:hAnsi="Times New Roman"/>
          <w:sz w:val="28"/>
          <w:szCs w:val="28"/>
        </w:rPr>
        <w:t>Сумма кредиторской задолженности у муниципальных казенных учреждений  Здвинского сельсовета Здвинского района Новосибирской области по состоянию на 01.01.2023 года составляет  2426,6 тыс. рублей.</w:t>
      </w:r>
    </w:p>
    <w:p w:rsidR="006F645E" w:rsidRDefault="006F645E" w:rsidP="006F645E">
      <w:pPr>
        <w:spacing w:after="0" w:line="240" w:lineRule="auto"/>
        <w:ind w:firstLine="426"/>
        <w:jc w:val="both"/>
        <w:rPr>
          <w:rFonts w:ascii="Times New Roman" w:hAnsi="Times New Roman"/>
          <w:sz w:val="28"/>
          <w:szCs w:val="28"/>
        </w:rPr>
      </w:pPr>
    </w:p>
    <w:p w:rsidR="006F645E" w:rsidRDefault="006F645E" w:rsidP="006F645E">
      <w:pPr>
        <w:spacing w:after="0" w:line="240" w:lineRule="auto"/>
        <w:ind w:firstLine="426"/>
        <w:jc w:val="both"/>
        <w:rPr>
          <w:rFonts w:ascii="Times New Roman" w:hAnsi="Times New Roman"/>
          <w:sz w:val="28"/>
          <w:szCs w:val="28"/>
        </w:rPr>
      </w:pPr>
    </w:p>
    <w:p w:rsidR="006F645E" w:rsidRDefault="006F645E" w:rsidP="006F645E">
      <w:pPr>
        <w:spacing w:after="0" w:line="240" w:lineRule="auto"/>
        <w:ind w:firstLine="426"/>
        <w:jc w:val="both"/>
        <w:rPr>
          <w:rFonts w:ascii="Times New Roman" w:hAnsi="Times New Roman"/>
          <w:sz w:val="28"/>
          <w:szCs w:val="28"/>
        </w:rPr>
      </w:pPr>
    </w:p>
    <w:p w:rsidR="006F645E" w:rsidRDefault="006F645E" w:rsidP="006F645E">
      <w:pPr>
        <w:pStyle w:val="a3"/>
        <w:jc w:val="both"/>
        <w:rPr>
          <w:b/>
          <w:sz w:val="28"/>
          <w:szCs w:val="28"/>
        </w:rPr>
      </w:pPr>
      <w:r>
        <w:rPr>
          <w:b/>
          <w:sz w:val="28"/>
          <w:szCs w:val="28"/>
        </w:rPr>
        <w:t xml:space="preserve">4. Анализ исполнения доходов  бюджета Здвинского сельсовета </w:t>
      </w:r>
    </w:p>
    <w:p w:rsidR="006F645E" w:rsidRDefault="006F645E" w:rsidP="006F645E">
      <w:pPr>
        <w:pStyle w:val="a3"/>
        <w:jc w:val="both"/>
        <w:rPr>
          <w:b/>
          <w:sz w:val="28"/>
          <w:szCs w:val="28"/>
        </w:rPr>
      </w:pPr>
      <w:r>
        <w:rPr>
          <w:b/>
          <w:sz w:val="28"/>
          <w:szCs w:val="28"/>
        </w:rPr>
        <w:t>Здвинского района Новосибирской области</w:t>
      </w:r>
    </w:p>
    <w:p w:rsidR="006F645E" w:rsidRDefault="006F645E" w:rsidP="006F645E">
      <w:pPr>
        <w:spacing w:after="0"/>
        <w:jc w:val="both"/>
        <w:rPr>
          <w:rFonts w:ascii="Times New Roman" w:hAnsi="Times New Roman"/>
          <w:sz w:val="28"/>
          <w:szCs w:val="28"/>
        </w:rPr>
      </w:pPr>
      <w:r>
        <w:rPr>
          <w:sz w:val="28"/>
          <w:szCs w:val="28"/>
        </w:rPr>
        <w:t xml:space="preserve">    </w:t>
      </w:r>
      <w:r>
        <w:rPr>
          <w:rFonts w:ascii="Times New Roman" w:hAnsi="Times New Roman"/>
          <w:sz w:val="28"/>
          <w:szCs w:val="28"/>
        </w:rPr>
        <w:t>Доходная часть бюджета Здвинского сельсовета Здвинского района  Новосибирской области исполнена на сумму  105883,2 тыс. рублей, что составляет  98,9 % к уточненным годовым плановым назначениям:</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КБК 101 02000 01 0000 110 «Налог на доходы физических лиц»</w:t>
      </w:r>
      <w:r>
        <w:rPr>
          <w:rFonts w:ascii="Times New Roman" w:hAnsi="Times New Roman"/>
          <w:sz w:val="28"/>
          <w:szCs w:val="28"/>
        </w:rPr>
        <w:t xml:space="preserve"> годовые плановые назначения по налогу на доходы физических лиц исполнены в сумме  9648,5 тыс. рублей,  что составляет 115,7 % к  утвержденному плану.</w:t>
      </w:r>
    </w:p>
    <w:p w:rsidR="006F645E" w:rsidRDefault="006F645E" w:rsidP="006F645E">
      <w:pPr>
        <w:spacing w:after="0"/>
        <w:ind w:firstLine="539"/>
        <w:jc w:val="both"/>
        <w:rPr>
          <w:rFonts w:ascii="Times New Roman" w:hAnsi="Times New Roman"/>
          <w:sz w:val="28"/>
          <w:szCs w:val="28"/>
        </w:rPr>
      </w:pPr>
      <w:r>
        <w:rPr>
          <w:rFonts w:ascii="Times New Roman" w:hAnsi="Times New Roman"/>
          <w:i/>
          <w:sz w:val="28"/>
          <w:szCs w:val="28"/>
        </w:rPr>
        <w:lastRenderedPageBreak/>
        <w:t>По КБК 103 00000 01 0000 110 «Поступления  акцизов по подакцизным товарам, производимым на территории РФ»</w:t>
      </w:r>
      <w:r>
        <w:rPr>
          <w:rFonts w:ascii="Times New Roman" w:hAnsi="Times New Roman"/>
          <w:sz w:val="28"/>
          <w:szCs w:val="28"/>
        </w:rPr>
        <w:t xml:space="preserve"> исполнение 115, %. При плане 1892,9  тыс. рублей, поступило в бюджет  2184,2 тыс. рублей.</w:t>
      </w:r>
    </w:p>
    <w:p w:rsidR="006F645E" w:rsidRDefault="006F645E" w:rsidP="006F645E">
      <w:pPr>
        <w:spacing w:after="0"/>
        <w:ind w:firstLine="539"/>
        <w:jc w:val="both"/>
        <w:rPr>
          <w:rFonts w:ascii="Times New Roman" w:hAnsi="Times New Roman"/>
          <w:sz w:val="28"/>
          <w:szCs w:val="28"/>
        </w:rPr>
      </w:pPr>
      <w:r>
        <w:rPr>
          <w:rFonts w:ascii="Times New Roman" w:hAnsi="Times New Roman"/>
          <w:i/>
          <w:sz w:val="28"/>
          <w:szCs w:val="28"/>
        </w:rPr>
        <w:t>По КБК 1050301001 0000 110 «Единый сельскохозяйственный налог»</w:t>
      </w:r>
      <w:r>
        <w:rPr>
          <w:rFonts w:ascii="Times New Roman" w:hAnsi="Times New Roman"/>
          <w:sz w:val="28"/>
          <w:szCs w:val="28"/>
        </w:rPr>
        <w:t xml:space="preserve"> план 1795,0 тыс. рублей, поступило в бюджет 1795,4 тыс. рублей, что составляет 100,0%.</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КБК  106 01030 10 0000 110 «Налог на имущество физических лиц»</w:t>
      </w:r>
      <w:r>
        <w:rPr>
          <w:rFonts w:ascii="Times New Roman" w:hAnsi="Times New Roman"/>
          <w:sz w:val="28"/>
          <w:szCs w:val="28"/>
        </w:rPr>
        <w:t xml:space="preserve"> исполнение  94,2%, поступило в бюджет 699,3 тыс. рублей, при плане 742,0 тыс. рублей. </w:t>
      </w:r>
    </w:p>
    <w:p w:rsidR="006F645E" w:rsidRDefault="006F645E" w:rsidP="006F645E">
      <w:pPr>
        <w:spacing w:after="0" w:line="240" w:lineRule="auto"/>
        <w:ind w:firstLine="539"/>
        <w:jc w:val="both"/>
        <w:rPr>
          <w:rFonts w:ascii="Times New Roman" w:hAnsi="Times New Roman"/>
          <w:sz w:val="28"/>
          <w:szCs w:val="28"/>
        </w:rPr>
      </w:pPr>
      <w:r>
        <w:rPr>
          <w:rFonts w:ascii="Times New Roman" w:hAnsi="Times New Roman"/>
          <w:i/>
          <w:sz w:val="28"/>
          <w:szCs w:val="28"/>
        </w:rPr>
        <w:t>По КБК 106 06000 10 0000 110 «Земельный налог»</w:t>
      </w:r>
      <w:r>
        <w:rPr>
          <w:rFonts w:ascii="Times New Roman" w:hAnsi="Times New Roman"/>
          <w:b/>
          <w:sz w:val="28"/>
          <w:szCs w:val="28"/>
        </w:rPr>
        <w:t xml:space="preserve"> </w:t>
      </w:r>
      <w:r>
        <w:rPr>
          <w:rFonts w:ascii="Times New Roman" w:hAnsi="Times New Roman"/>
          <w:sz w:val="28"/>
          <w:szCs w:val="28"/>
        </w:rPr>
        <w:t xml:space="preserve">план на 2022 год составляет 1590,5 тыс. рублей, фактически поступило  в бюджет 1466,8 тыс. рублей, что  составляет  92,2 %. </w:t>
      </w:r>
    </w:p>
    <w:p w:rsidR="006F645E" w:rsidRDefault="006F645E" w:rsidP="006F645E">
      <w:pPr>
        <w:spacing w:after="0" w:line="240" w:lineRule="auto"/>
        <w:ind w:firstLine="539"/>
        <w:jc w:val="both"/>
        <w:rPr>
          <w:rFonts w:ascii="Times New Roman" w:hAnsi="Times New Roman"/>
          <w:sz w:val="28"/>
          <w:szCs w:val="28"/>
        </w:rPr>
      </w:pPr>
      <w:r>
        <w:rPr>
          <w:rFonts w:ascii="Times New Roman" w:hAnsi="Times New Roman"/>
          <w:i/>
          <w:sz w:val="28"/>
          <w:szCs w:val="28"/>
        </w:rPr>
        <w:t>По КБК 111 05000 10 0000 120 «Доходы от сдачи в аренду имущества, находящегося в оперативном управлении органов сельских поселений и созданных ими учреждений (за исключением имущества муниципальных бюджетных и автономных учреждений)</w:t>
      </w:r>
      <w:r>
        <w:rPr>
          <w:rFonts w:ascii="Times New Roman" w:hAnsi="Times New Roman"/>
          <w:sz w:val="28"/>
          <w:szCs w:val="28"/>
        </w:rPr>
        <w:t xml:space="preserve"> исполнение 104,3%, поступило в бюджет 1340,9 тыс. рублей, при плане  1285,8 тыс. рублей.</w:t>
      </w:r>
    </w:p>
    <w:p w:rsidR="006F645E" w:rsidRDefault="006F645E" w:rsidP="006F645E">
      <w:pPr>
        <w:spacing w:after="0" w:line="240" w:lineRule="auto"/>
        <w:ind w:firstLine="539"/>
        <w:jc w:val="both"/>
        <w:rPr>
          <w:rFonts w:ascii="Times New Roman" w:hAnsi="Times New Roman"/>
          <w:sz w:val="28"/>
          <w:szCs w:val="28"/>
        </w:rPr>
      </w:pPr>
      <w:r>
        <w:rPr>
          <w:rFonts w:ascii="Times New Roman" w:hAnsi="Times New Roman"/>
          <w:i/>
          <w:sz w:val="28"/>
          <w:szCs w:val="28"/>
        </w:rPr>
        <w:t>По КБК 113 01995 10 0000 130 «Прочие доходы от оказания платных услуг (работ) получателями средств бюджетов сельских  поселений»</w:t>
      </w:r>
      <w:r>
        <w:rPr>
          <w:rFonts w:ascii="Times New Roman" w:hAnsi="Times New Roman"/>
          <w:sz w:val="28"/>
          <w:szCs w:val="28"/>
        </w:rPr>
        <w:t xml:space="preserve"> при  плане 160,0 тыс. рублей,  поступило  в бюджет 160,0 тыс. рублей, что составляет  100,0%. </w:t>
      </w:r>
    </w:p>
    <w:p w:rsidR="006F645E" w:rsidRDefault="006F645E" w:rsidP="006F645E">
      <w:pPr>
        <w:spacing w:after="0" w:line="240" w:lineRule="auto"/>
        <w:ind w:firstLine="539"/>
        <w:jc w:val="both"/>
        <w:rPr>
          <w:rFonts w:ascii="Times New Roman" w:hAnsi="Times New Roman"/>
          <w:sz w:val="28"/>
          <w:szCs w:val="28"/>
        </w:rPr>
      </w:pPr>
      <w:r>
        <w:rPr>
          <w:rFonts w:ascii="Times New Roman" w:hAnsi="Times New Roman"/>
          <w:i/>
          <w:sz w:val="28"/>
          <w:szCs w:val="28"/>
        </w:rPr>
        <w:t>По КБК 117 15030 10 0000 150 «Инициативные платежи, зачисляемые в бюджеты сельских поселений»</w:t>
      </w:r>
      <w:r>
        <w:rPr>
          <w:rFonts w:ascii="Times New Roman" w:hAnsi="Times New Roman"/>
          <w:sz w:val="28"/>
          <w:szCs w:val="28"/>
        </w:rPr>
        <w:t xml:space="preserve"> поступило в бюджет 107,9 тыс. рублей, при плане  107,9 тыс. рублей (100,0%).</w:t>
      </w:r>
    </w:p>
    <w:p w:rsidR="006F645E" w:rsidRDefault="006F645E" w:rsidP="006F645E">
      <w:pPr>
        <w:spacing w:after="0" w:line="240" w:lineRule="auto"/>
        <w:ind w:firstLine="539"/>
        <w:jc w:val="both"/>
        <w:rPr>
          <w:rFonts w:ascii="Times New Roman" w:hAnsi="Times New Roman"/>
          <w:i/>
          <w:sz w:val="28"/>
          <w:szCs w:val="28"/>
        </w:rPr>
      </w:pPr>
      <w:proofErr w:type="gramStart"/>
      <w:r>
        <w:rPr>
          <w:rFonts w:ascii="Times New Roman" w:hAnsi="Times New Roman"/>
          <w:i/>
          <w:sz w:val="28"/>
          <w:szCs w:val="28"/>
        </w:rPr>
        <w:t xml:space="preserve">По КБК 114 02053 10 0000 440 «Доходы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 </w:t>
      </w:r>
      <w:r>
        <w:rPr>
          <w:rFonts w:ascii="Times New Roman" w:hAnsi="Times New Roman"/>
          <w:sz w:val="28"/>
          <w:szCs w:val="28"/>
        </w:rPr>
        <w:t>исполнение 100,0%. При плане 17,1 тыс. рублей, поступило в бюджет  17,1 тыс. рублей.</w:t>
      </w:r>
      <w:proofErr w:type="gramEnd"/>
    </w:p>
    <w:p w:rsidR="006F645E" w:rsidRDefault="006F645E" w:rsidP="006F645E">
      <w:pPr>
        <w:spacing w:after="0" w:line="240" w:lineRule="auto"/>
        <w:ind w:firstLine="539"/>
        <w:jc w:val="both"/>
        <w:rPr>
          <w:rFonts w:ascii="Times New Roman" w:hAnsi="Times New Roman"/>
          <w:b/>
          <w:sz w:val="28"/>
          <w:szCs w:val="28"/>
        </w:rPr>
      </w:pPr>
      <w:r>
        <w:rPr>
          <w:rFonts w:ascii="Times New Roman" w:hAnsi="Times New Roman"/>
          <w:b/>
          <w:sz w:val="28"/>
          <w:szCs w:val="28"/>
        </w:rPr>
        <w:t>Дотация</w:t>
      </w:r>
    </w:p>
    <w:p w:rsidR="006F645E" w:rsidRDefault="006F645E" w:rsidP="006F645E">
      <w:pPr>
        <w:spacing w:after="0" w:line="240" w:lineRule="auto"/>
        <w:ind w:firstLine="540"/>
        <w:jc w:val="both"/>
        <w:rPr>
          <w:rFonts w:ascii="Times New Roman" w:hAnsi="Times New Roman"/>
          <w:sz w:val="28"/>
          <w:szCs w:val="28"/>
        </w:rPr>
      </w:pPr>
      <w:r>
        <w:rPr>
          <w:rFonts w:ascii="Times New Roman" w:hAnsi="Times New Roman"/>
          <w:i/>
          <w:sz w:val="28"/>
          <w:szCs w:val="28"/>
        </w:rPr>
        <w:t>По КБК 202 16001 10 0000 150 «Дотации бюджетам сельских поселений на выравнивание бюджетной обеспеченности»</w:t>
      </w:r>
      <w:r>
        <w:rPr>
          <w:rFonts w:ascii="Times New Roman" w:hAnsi="Times New Roman"/>
          <w:b/>
          <w:sz w:val="28"/>
          <w:szCs w:val="28"/>
        </w:rPr>
        <w:t xml:space="preserve"> </w:t>
      </w:r>
      <w:r>
        <w:rPr>
          <w:rFonts w:ascii="Times New Roman" w:hAnsi="Times New Roman"/>
          <w:sz w:val="28"/>
          <w:szCs w:val="28"/>
        </w:rPr>
        <w:t xml:space="preserve">выполнены на 100%. Поступления в бюджет  составили  7786,8 тыс. рублей. </w:t>
      </w:r>
    </w:p>
    <w:p w:rsidR="006F645E" w:rsidRDefault="006F645E" w:rsidP="006F645E">
      <w:pPr>
        <w:spacing w:after="0" w:line="240" w:lineRule="auto"/>
        <w:ind w:firstLine="540"/>
        <w:jc w:val="both"/>
        <w:rPr>
          <w:rFonts w:ascii="Times New Roman" w:hAnsi="Times New Roman"/>
          <w:b/>
          <w:sz w:val="28"/>
          <w:szCs w:val="28"/>
        </w:rPr>
      </w:pPr>
      <w:r>
        <w:rPr>
          <w:rFonts w:ascii="Times New Roman" w:hAnsi="Times New Roman"/>
          <w:b/>
          <w:sz w:val="28"/>
          <w:szCs w:val="28"/>
        </w:rPr>
        <w:t>Субсидии</w:t>
      </w:r>
    </w:p>
    <w:p w:rsidR="006F645E" w:rsidRDefault="006F645E" w:rsidP="006F645E">
      <w:pPr>
        <w:spacing w:after="0" w:line="240" w:lineRule="auto"/>
        <w:ind w:firstLine="540"/>
        <w:jc w:val="both"/>
        <w:rPr>
          <w:rFonts w:ascii="Times New Roman" w:hAnsi="Times New Roman"/>
          <w:sz w:val="28"/>
          <w:szCs w:val="28"/>
        </w:rPr>
      </w:pPr>
      <w:r>
        <w:rPr>
          <w:rFonts w:ascii="Times New Roman" w:hAnsi="Times New Roman"/>
          <w:i/>
          <w:sz w:val="28"/>
          <w:szCs w:val="28"/>
        </w:rPr>
        <w:t>По КБК 202 20216 10 0000 150 «Субсидии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Pr>
          <w:rFonts w:ascii="Times New Roman" w:hAnsi="Times New Roman"/>
          <w:sz w:val="28"/>
          <w:szCs w:val="28"/>
        </w:rPr>
        <w:t xml:space="preserve"> исполнение 100,0%. Планом предусмотрено  39630,3 тыс. рублей.</w:t>
      </w:r>
    </w:p>
    <w:p w:rsidR="006F645E" w:rsidRDefault="006F645E" w:rsidP="006F645E">
      <w:pPr>
        <w:spacing w:after="0" w:line="240" w:lineRule="auto"/>
        <w:ind w:firstLine="540"/>
        <w:jc w:val="both"/>
        <w:rPr>
          <w:rFonts w:ascii="Times New Roman" w:hAnsi="Times New Roman"/>
          <w:sz w:val="28"/>
          <w:szCs w:val="28"/>
        </w:rPr>
      </w:pPr>
      <w:proofErr w:type="gramStart"/>
      <w:r w:rsidRPr="0089499C">
        <w:rPr>
          <w:rFonts w:ascii="Times New Roman" w:hAnsi="Times New Roman"/>
          <w:i/>
          <w:sz w:val="28"/>
          <w:szCs w:val="28"/>
        </w:rPr>
        <w:t>По  КБК 202 20302 10 0000 150 «Субсидии бюджетам сельских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w:t>
      </w:r>
      <w:r>
        <w:rPr>
          <w:rFonts w:ascii="Times New Roman" w:hAnsi="Times New Roman"/>
          <w:sz w:val="28"/>
          <w:szCs w:val="28"/>
        </w:rPr>
        <w:t xml:space="preserve"> малоэтажного жилищного строительства за счет средств бюджетов» исполнение  81,1%. При плане 12912,4 тыс. рублей, поступило в бюджет 10475,5 тыс. рублей.</w:t>
      </w:r>
      <w:proofErr w:type="gramEnd"/>
    </w:p>
    <w:p w:rsidR="006F645E" w:rsidRDefault="006F645E" w:rsidP="006F645E">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 xml:space="preserve"> </w:t>
      </w:r>
      <w:r>
        <w:rPr>
          <w:rFonts w:ascii="Times New Roman" w:hAnsi="Times New Roman"/>
          <w:i/>
          <w:sz w:val="28"/>
          <w:szCs w:val="28"/>
        </w:rPr>
        <w:t>По КБК 202 25555 10 0000 150 «Субсидии бюджетам сельских поселений на реализацию программ формирования современной городской среды</w:t>
      </w:r>
      <w:r>
        <w:rPr>
          <w:rFonts w:ascii="Times New Roman" w:hAnsi="Times New Roman"/>
          <w:sz w:val="28"/>
          <w:szCs w:val="28"/>
        </w:rPr>
        <w:t xml:space="preserve">»  исполнение 100,0%. Планом предусмотрено 4583,2 тыс. рублей. </w:t>
      </w:r>
    </w:p>
    <w:p w:rsidR="006F645E" w:rsidRDefault="006F645E" w:rsidP="006F645E">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КБК 20229999100000150 «Прочие субсидии бюджетам сельских поселений»</w:t>
      </w:r>
      <w:r>
        <w:rPr>
          <w:rFonts w:ascii="Times New Roman" w:hAnsi="Times New Roman"/>
          <w:sz w:val="28"/>
          <w:szCs w:val="28"/>
        </w:rPr>
        <w:t xml:space="preserve"> исполнение 100,0%. Планом предусмотрено 4451,2 тыс. рублей, поступило в бюджет  4451,2 тыс. рублей.</w:t>
      </w:r>
    </w:p>
    <w:p w:rsidR="006F645E" w:rsidRDefault="006F645E" w:rsidP="006F645E">
      <w:pPr>
        <w:spacing w:after="0" w:line="240" w:lineRule="auto"/>
        <w:ind w:firstLine="539"/>
        <w:jc w:val="both"/>
        <w:rPr>
          <w:rFonts w:ascii="Times New Roman" w:hAnsi="Times New Roman"/>
          <w:b/>
          <w:sz w:val="28"/>
          <w:szCs w:val="28"/>
        </w:rPr>
      </w:pPr>
      <w:r>
        <w:rPr>
          <w:rFonts w:ascii="Times New Roman" w:hAnsi="Times New Roman"/>
          <w:b/>
          <w:sz w:val="28"/>
          <w:szCs w:val="28"/>
        </w:rPr>
        <w:t>Субвенции</w:t>
      </w:r>
    </w:p>
    <w:p w:rsidR="006F645E" w:rsidRDefault="006F645E" w:rsidP="006F645E">
      <w:pPr>
        <w:spacing w:after="0" w:line="240" w:lineRule="auto"/>
        <w:ind w:firstLine="540"/>
        <w:jc w:val="both"/>
        <w:rPr>
          <w:rFonts w:ascii="Times New Roman" w:hAnsi="Times New Roman"/>
          <w:sz w:val="28"/>
          <w:szCs w:val="28"/>
        </w:rPr>
      </w:pPr>
      <w:r>
        <w:rPr>
          <w:rFonts w:ascii="Times New Roman" w:hAnsi="Times New Roman"/>
          <w:i/>
          <w:sz w:val="28"/>
          <w:szCs w:val="28"/>
        </w:rPr>
        <w:t>По КБК 202 35118 10 0000 150 «Субвенции бюджетам сельских поселений на осуществление первичного воинского учета на территориях, где отсутствуют военные комиссариаты»</w:t>
      </w:r>
      <w:r>
        <w:rPr>
          <w:rFonts w:ascii="Times New Roman" w:hAnsi="Times New Roman"/>
          <w:sz w:val="28"/>
          <w:szCs w:val="28"/>
        </w:rPr>
        <w:t xml:space="preserve">  исполнены на 100,0%. Поступления  в бюджет составили  305,1 тыс. рублей.</w:t>
      </w:r>
    </w:p>
    <w:p w:rsidR="006F645E" w:rsidRDefault="006F645E" w:rsidP="006F645E">
      <w:pPr>
        <w:spacing w:after="0" w:line="240" w:lineRule="auto"/>
        <w:ind w:firstLine="540"/>
        <w:jc w:val="both"/>
        <w:rPr>
          <w:rFonts w:ascii="Times New Roman" w:hAnsi="Times New Roman"/>
          <w:sz w:val="28"/>
          <w:szCs w:val="28"/>
        </w:rPr>
      </w:pPr>
      <w:r>
        <w:rPr>
          <w:rFonts w:ascii="Times New Roman" w:hAnsi="Times New Roman"/>
          <w:i/>
          <w:sz w:val="28"/>
          <w:szCs w:val="28"/>
        </w:rPr>
        <w:t>По КБК 202 30024 10 0000 150 «Субвенции бюджетам сельских поселений на выполнение передаваемых полномочий субъектов Российской Федерации»</w:t>
      </w:r>
      <w:r>
        <w:rPr>
          <w:rFonts w:ascii="Times New Roman" w:hAnsi="Times New Roman"/>
          <w:sz w:val="28"/>
          <w:szCs w:val="28"/>
        </w:rPr>
        <w:t xml:space="preserve"> исполнены на 100,0%. Поступления в бюджет составили 0,1 тыс. рублей.</w:t>
      </w:r>
    </w:p>
    <w:p w:rsidR="006F645E" w:rsidRDefault="006F645E" w:rsidP="006F645E">
      <w:pPr>
        <w:spacing w:after="0" w:line="240" w:lineRule="auto"/>
        <w:ind w:firstLine="539"/>
        <w:jc w:val="both"/>
        <w:rPr>
          <w:rFonts w:ascii="Times New Roman" w:hAnsi="Times New Roman"/>
          <w:b/>
          <w:sz w:val="28"/>
          <w:szCs w:val="28"/>
        </w:rPr>
      </w:pPr>
      <w:r>
        <w:rPr>
          <w:rFonts w:ascii="Times New Roman" w:hAnsi="Times New Roman"/>
          <w:b/>
          <w:sz w:val="28"/>
          <w:szCs w:val="28"/>
        </w:rPr>
        <w:t>Межбюджетные трансферты</w:t>
      </w:r>
    </w:p>
    <w:p w:rsidR="006F645E" w:rsidRDefault="006F645E" w:rsidP="006F645E">
      <w:pPr>
        <w:spacing w:after="0" w:line="240" w:lineRule="auto"/>
        <w:ind w:firstLine="540"/>
        <w:jc w:val="both"/>
        <w:rPr>
          <w:rFonts w:ascii="Times New Roman" w:hAnsi="Times New Roman"/>
          <w:sz w:val="28"/>
          <w:szCs w:val="28"/>
        </w:rPr>
      </w:pPr>
      <w:r>
        <w:rPr>
          <w:rFonts w:ascii="Times New Roman" w:hAnsi="Times New Roman"/>
          <w:i/>
          <w:sz w:val="28"/>
          <w:szCs w:val="28"/>
        </w:rPr>
        <w:t>По КБК 202 49999 10 0000 150 «Прочие межбюджетные трансферты, передаваемые бюджетам поселений»</w:t>
      </w:r>
      <w:r>
        <w:rPr>
          <w:rFonts w:ascii="Times New Roman" w:hAnsi="Times New Roman"/>
          <w:sz w:val="28"/>
          <w:szCs w:val="28"/>
        </w:rPr>
        <w:t xml:space="preserve"> исполнены на 100,0%, поступления  в бюджет составили   22139,8 тыс. рублей.</w:t>
      </w:r>
    </w:p>
    <w:p w:rsidR="006F645E" w:rsidRDefault="006F645E" w:rsidP="006F645E">
      <w:pPr>
        <w:spacing w:after="0" w:line="240" w:lineRule="auto"/>
        <w:ind w:firstLine="540"/>
        <w:jc w:val="both"/>
        <w:rPr>
          <w:rFonts w:ascii="Times New Roman" w:hAnsi="Times New Roman"/>
          <w:sz w:val="28"/>
          <w:szCs w:val="28"/>
        </w:rPr>
      </w:pPr>
    </w:p>
    <w:p w:rsidR="006F645E" w:rsidRDefault="006F645E" w:rsidP="006F645E">
      <w:pPr>
        <w:spacing w:after="0" w:line="240" w:lineRule="auto"/>
        <w:ind w:firstLine="540"/>
        <w:jc w:val="both"/>
        <w:rPr>
          <w:rFonts w:ascii="Times New Roman" w:hAnsi="Times New Roman"/>
          <w:sz w:val="28"/>
          <w:szCs w:val="28"/>
        </w:rPr>
      </w:pPr>
      <w:r>
        <w:rPr>
          <w:rFonts w:ascii="Times New Roman" w:hAnsi="Times New Roman"/>
          <w:i/>
          <w:sz w:val="28"/>
          <w:szCs w:val="28"/>
        </w:rPr>
        <w:t>По КБК 219 60010 10 0000 150  «Возврат прочих остатков субсидий, субвенций и иных межбюджетных трансфертов, имеющих целевое назначение, прошлых лет из бюджета сельских поселений»</w:t>
      </w:r>
      <w:r>
        <w:rPr>
          <w:rFonts w:ascii="Times New Roman" w:hAnsi="Times New Roman"/>
          <w:sz w:val="28"/>
          <w:szCs w:val="28"/>
        </w:rPr>
        <w:t xml:space="preserve"> - 908,9 тыс. рублей. </w:t>
      </w:r>
    </w:p>
    <w:p w:rsidR="006F645E" w:rsidRDefault="006F645E" w:rsidP="006F645E">
      <w:pPr>
        <w:spacing w:after="0" w:line="240" w:lineRule="auto"/>
        <w:jc w:val="both"/>
        <w:rPr>
          <w:rFonts w:ascii="Times New Roman" w:hAnsi="Times New Roman"/>
          <w:b/>
          <w:sz w:val="28"/>
          <w:szCs w:val="28"/>
        </w:rPr>
      </w:pPr>
      <w:r>
        <w:rPr>
          <w:rFonts w:ascii="Times New Roman" w:hAnsi="Times New Roman"/>
          <w:b/>
          <w:sz w:val="28"/>
          <w:szCs w:val="28"/>
        </w:rPr>
        <w:t>5.Анализ планируемых расходов  бюджета</w:t>
      </w:r>
    </w:p>
    <w:p w:rsidR="006F645E" w:rsidRDefault="006F645E" w:rsidP="006F645E">
      <w:pPr>
        <w:spacing w:after="0" w:line="240" w:lineRule="auto"/>
        <w:jc w:val="both"/>
        <w:rPr>
          <w:rFonts w:ascii="Times New Roman" w:hAnsi="Times New Roman"/>
          <w:b/>
          <w:sz w:val="28"/>
          <w:szCs w:val="28"/>
        </w:rPr>
      </w:pPr>
      <w:r>
        <w:rPr>
          <w:rFonts w:ascii="Times New Roman" w:hAnsi="Times New Roman"/>
          <w:b/>
          <w:sz w:val="28"/>
          <w:szCs w:val="28"/>
        </w:rPr>
        <w:t>Здвинского  сельсовета Здвинского района Новосибирской области</w:t>
      </w:r>
    </w:p>
    <w:p w:rsidR="006F645E" w:rsidRDefault="006F645E" w:rsidP="006F645E">
      <w:pPr>
        <w:pStyle w:val="a3"/>
        <w:jc w:val="both"/>
        <w:rPr>
          <w:sz w:val="28"/>
          <w:szCs w:val="28"/>
        </w:rPr>
      </w:pPr>
      <w:r>
        <w:rPr>
          <w:sz w:val="28"/>
          <w:szCs w:val="28"/>
        </w:rPr>
        <w:t xml:space="preserve">      </w:t>
      </w:r>
      <w:r>
        <w:rPr>
          <w:b/>
          <w:sz w:val="28"/>
          <w:szCs w:val="28"/>
        </w:rPr>
        <w:t xml:space="preserve">    </w:t>
      </w:r>
      <w:r>
        <w:rPr>
          <w:sz w:val="28"/>
          <w:szCs w:val="28"/>
        </w:rPr>
        <w:t xml:space="preserve">Объем расходов бюджета  Здвинского сельсовета  Здвинского района Новосибирской области за 2022 год  составил  110620,3 тыс. рублей, что составляет  96,9 %  к  утвержденным назначениям.  </w:t>
      </w: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b/>
          <w:sz w:val="28"/>
          <w:szCs w:val="28"/>
        </w:rPr>
      </w:pPr>
      <w:r>
        <w:rPr>
          <w:b/>
          <w:sz w:val="28"/>
          <w:szCs w:val="28"/>
        </w:rPr>
        <w:t>0100 «Общегосударственные вопросы»</w:t>
      </w:r>
    </w:p>
    <w:p w:rsidR="006F645E" w:rsidRDefault="006F645E" w:rsidP="006F645E">
      <w:pPr>
        <w:spacing w:after="0"/>
        <w:jc w:val="both"/>
        <w:rPr>
          <w:rFonts w:ascii="Times New Roman" w:hAnsi="Times New Roman"/>
          <w:sz w:val="28"/>
          <w:szCs w:val="28"/>
        </w:rPr>
      </w:pPr>
      <w:r>
        <w:rPr>
          <w:color w:val="FF0000"/>
          <w:sz w:val="28"/>
          <w:szCs w:val="28"/>
        </w:rPr>
        <w:t xml:space="preserve">         </w:t>
      </w:r>
      <w:r>
        <w:rPr>
          <w:rFonts w:ascii="Times New Roman" w:hAnsi="Times New Roman"/>
          <w:sz w:val="28"/>
          <w:szCs w:val="28"/>
        </w:rPr>
        <w:t>Кассовое исполнение по разделу 0100 составило  8347,2 тыс. рублей. Удельный вес раздела в расходах бюджета составил  7,8 %. Данный раздел включает в себя следующие расходы:</w:t>
      </w:r>
    </w:p>
    <w:p w:rsidR="006F645E" w:rsidRPr="00E73603" w:rsidRDefault="006F645E" w:rsidP="006F645E">
      <w:pPr>
        <w:spacing w:after="0" w:line="240" w:lineRule="auto"/>
        <w:ind w:firstLine="709"/>
        <w:jc w:val="both"/>
        <w:rPr>
          <w:rFonts w:ascii="Times New Roman" w:hAnsi="Times New Roman"/>
          <w:b/>
          <w:i/>
          <w:sz w:val="28"/>
          <w:szCs w:val="28"/>
        </w:rPr>
      </w:pPr>
      <w:r w:rsidRPr="00E73603">
        <w:rPr>
          <w:rFonts w:ascii="Times New Roman" w:hAnsi="Times New Roman"/>
          <w:b/>
          <w:i/>
          <w:sz w:val="28"/>
          <w:szCs w:val="28"/>
        </w:rPr>
        <w:t>Подраздел 0102 «Функционирование высшего должностного лица субъекта Российской Федерации и муниципального образования»</w:t>
      </w:r>
    </w:p>
    <w:p w:rsidR="006F645E" w:rsidRPr="00E73603" w:rsidRDefault="006F645E" w:rsidP="006F645E">
      <w:pPr>
        <w:spacing w:after="0" w:line="240" w:lineRule="auto"/>
        <w:ind w:firstLine="709"/>
        <w:jc w:val="both"/>
        <w:rPr>
          <w:rFonts w:ascii="Times New Roman" w:hAnsi="Times New Roman"/>
          <w:sz w:val="28"/>
          <w:szCs w:val="28"/>
        </w:rPr>
      </w:pPr>
      <w:r w:rsidRPr="00E73603">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919,0 тыс. рублей, и</w:t>
      </w:r>
      <w:r w:rsidRPr="00E73603">
        <w:rPr>
          <w:rFonts w:ascii="Times New Roman" w:hAnsi="Times New Roman"/>
          <w:sz w:val="28"/>
          <w:szCs w:val="28"/>
        </w:rPr>
        <w:t xml:space="preserve">сполнение </w:t>
      </w:r>
      <w:r>
        <w:rPr>
          <w:rFonts w:ascii="Times New Roman" w:hAnsi="Times New Roman"/>
          <w:sz w:val="28"/>
          <w:szCs w:val="28"/>
        </w:rPr>
        <w:t>составило 918,7 тыс. рублей</w:t>
      </w:r>
      <w:r w:rsidRPr="00E73603">
        <w:rPr>
          <w:rFonts w:ascii="Times New Roman" w:hAnsi="Times New Roman"/>
          <w:sz w:val="28"/>
          <w:szCs w:val="28"/>
        </w:rPr>
        <w:t>, что составляет 100,0% от плановых назначений.</w:t>
      </w:r>
    </w:p>
    <w:p w:rsidR="006F645E" w:rsidRDefault="006F645E" w:rsidP="006F645E">
      <w:pPr>
        <w:spacing w:after="0" w:line="240" w:lineRule="auto"/>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i/>
          <w:sz w:val="28"/>
          <w:szCs w:val="28"/>
        </w:rPr>
        <w:t xml:space="preserve">По подразделу  0102 цср.9900000011 «Глава муниципального образования» </w:t>
      </w:r>
      <w:r>
        <w:rPr>
          <w:rFonts w:ascii="Times New Roman" w:hAnsi="Times New Roman"/>
          <w:sz w:val="28"/>
          <w:szCs w:val="28"/>
        </w:rPr>
        <w:t xml:space="preserve">исполнение  100,0 % . Здесь отражены расходы на функционирование Главы  муниципального образования в сумме  866,2 тыс. рублей. </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 xml:space="preserve">По подразделу 0102 </w:t>
      </w:r>
      <w:proofErr w:type="spellStart"/>
      <w:r>
        <w:rPr>
          <w:rFonts w:ascii="Times New Roman" w:hAnsi="Times New Roman"/>
          <w:i/>
          <w:sz w:val="28"/>
          <w:szCs w:val="28"/>
        </w:rPr>
        <w:t>цср</w:t>
      </w:r>
      <w:proofErr w:type="spellEnd"/>
      <w:r>
        <w:rPr>
          <w:rFonts w:ascii="Times New Roman" w:hAnsi="Times New Roman"/>
          <w:i/>
          <w:sz w:val="28"/>
          <w:szCs w:val="28"/>
        </w:rPr>
        <w:t>. 9900070510 «Реализация мероприятий в рамках сбалансированности местных бюджетов»</w:t>
      </w:r>
      <w:r>
        <w:rPr>
          <w:rFonts w:ascii="Times New Roman" w:hAnsi="Times New Roman"/>
          <w:sz w:val="28"/>
          <w:szCs w:val="28"/>
        </w:rPr>
        <w:t xml:space="preserve"> исполнение  100,0%. Здесь отражены расходы на реализацию данной программы в сумме  52,5 тыс. рублей. </w:t>
      </w:r>
    </w:p>
    <w:p w:rsidR="006F645E" w:rsidRPr="0071223C" w:rsidRDefault="006F645E" w:rsidP="006F645E">
      <w:pPr>
        <w:spacing w:after="0" w:line="240" w:lineRule="auto"/>
        <w:ind w:firstLine="709"/>
        <w:jc w:val="both"/>
        <w:rPr>
          <w:rFonts w:ascii="Times New Roman" w:hAnsi="Times New Roman"/>
          <w:b/>
          <w:i/>
          <w:sz w:val="28"/>
          <w:szCs w:val="28"/>
        </w:rPr>
      </w:pPr>
      <w:r w:rsidRPr="0071223C">
        <w:rPr>
          <w:rFonts w:ascii="Times New Roman" w:hAnsi="Times New Roman"/>
          <w:b/>
          <w:i/>
          <w:sz w:val="28"/>
          <w:szCs w:val="28"/>
        </w:rPr>
        <w:lastRenderedPageBreak/>
        <w:t>Подраздел 0103 «Функционирование законодательных  (представительных) органов государственной власти и представительных органов муниципальных образований»</w:t>
      </w:r>
    </w:p>
    <w:p w:rsidR="006F645E" w:rsidRDefault="006F645E" w:rsidP="006F645E">
      <w:pPr>
        <w:spacing w:after="0" w:line="240" w:lineRule="auto"/>
        <w:ind w:firstLine="709"/>
        <w:jc w:val="both"/>
        <w:rPr>
          <w:rFonts w:ascii="Times New Roman" w:hAnsi="Times New Roman"/>
          <w:sz w:val="28"/>
          <w:szCs w:val="28"/>
        </w:rPr>
      </w:pPr>
      <w:r w:rsidRPr="00E73603">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 xml:space="preserve"> 696,0 тыс. рублей</w:t>
      </w:r>
      <w:r w:rsidRPr="00E73603">
        <w:rPr>
          <w:rFonts w:ascii="Times New Roman" w:hAnsi="Times New Roman"/>
          <w:sz w:val="28"/>
          <w:szCs w:val="28"/>
        </w:rPr>
        <w:t>.</w:t>
      </w:r>
      <w:r>
        <w:rPr>
          <w:rFonts w:ascii="Times New Roman" w:hAnsi="Times New Roman"/>
          <w:sz w:val="28"/>
          <w:szCs w:val="28"/>
        </w:rPr>
        <w:t xml:space="preserve"> </w:t>
      </w:r>
      <w:r w:rsidRPr="00E73603">
        <w:rPr>
          <w:rFonts w:ascii="Times New Roman" w:hAnsi="Times New Roman"/>
          <w:sz w:val="28"/>
          <w:szCs w:val="28"/>
        </w:rPr>
        <w:t xml:space="preserve">Исполнение </w:t>
      </w:r>
      <w:r>
        <w:rPr>
          <w:rFonts w:ascii="Times New Roman" w:hAnsi="Times New Roman"/>
          <w:sz w:val="28"/>
          <w:szCs w:val="28"/>
        </w:rPr>
        <w:t>составило</w:t>
      </w:r>
      <w:r w:rsidRPr="00E73603">
        <w:rPr>
          <w:rFonts w:ascii="Times New Roman" w:hAnsi="Times New Roman"/>
          <w:sz w:val="28"/>
          <w:szCs w:val="28"/>
        </w:rPr>
        <w:t xml:space="preserve"> </w:t>
      </w:r>
      <w:r>
        <w:rPr>
          <w:rFonts w:ascii="Times New Roman" w:hAnsi="Times New Roman"/>
          <w:sz w:val="28"/>
          <w:szCs w:val="28"/>
        </w:rPr>
        <w:t xml:space="preserve"> 695,7 тыс. рублей</w:t>
      </w:r>
      <w:r w:rsidRPr="00E73603">
        <w:rPr>
          <w:rFonts w:ascii="Times New Roman" w:hAnsi="Times New Roman"/>
          <w:sz w:val="28"/>
          <w:szCs w:val="28"/>
        </w:rPr>
        <w:t xml:space="preserve">, что составляет </w:t>
      </w:r>
      <w:r>
        <w:rPr>
          <w:rFonts w:ascii="Times New Roman" w:hAnsi="Times New Roman"/>
          <w:sz w:val="28"/>
          <w:szCs w:val="28"/>
        </w:rPr>
        <w:t xml:space="preserve"> 100</w:t>
      </w:r>
      <w:r w:rsidRPr="00E73603">
        <w:rPr>
          <w:rFonts w:ascii="Times New Roman" w:hAnsi="Times New Roman"/>
          <w:sz w:val="28"/>
          <w:szCs w:val="28"/>
        </w:rPr>
        <w:t>,</w:t>
      </w:r>
      <w:r>
        <w:rPr>
          <w:rFonts w:ascii="Times New Roman" w:hAnsi="Times New Roman"/>
          <w:sz w:val="28"/>
          <w:szCs w:val="28"/>
        </w:rPr>
        <w:t>0</w:t>
      </w:r>
      <w:r w:rsidRPr="00E73603">
        <w:rPr>
          <w:rFonts w:ascii="Times New Roman" w:hAnsi="Times New Roman"/>
          <w:sz w:val="28"/>
          <w:szCs w:val="28"/>
        </w:rPr>
        <w:t>% от плановых назначений.</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подразделу  0103  цср.9900004110 «Председатель представительного органа муниципального образования»</w:t>
      </w:r>
      <w:r>
        <w:rPr>
          <w:rFonts w:ascii="Times New Roman" w:hAnsi="Times New Roman"/>
          <w:sz w:val="28"/>
          <w:szCs w:val="28"/>
        </w:rPr>
        <w:t xml:space="preserve"> исполнение  96,3%.  Здесь отражены расходы на функционирование председателя  Совета депутатов   Здвинского сельского совета в сумме  695,7 тыс. рублей.</w:t>
      </w:r>
    </w:p>
    <w:p w:rsidR="006F645E" w:rsidRPr="00B03560" w:rsidRDefault="006F645E" w:rsidP="006F645E">
      <w:pPr>
        <w:spacing w:after="0" w:line="240" w:lineRule="auto"/>
        <w:ind w:firstLine="709"/>
        <w:jc w:val="both"/>
        <w:rPr>
          <w:rFonts w:ascii="Times New Roman" w:hAnsi="Times New Roman"/>
          <w:b/>
          <w:i/>
          <w:sz w:val="28"/>
          <w:szCs w:val="28"/>
        </w:rPr>
      </w:pPr>
      <w:r>
        <w:rPr>
          <w:rFonts w:ascii="Times New Roman" w:hAnsi="Times New Roman"/>
          <w:i/>
          <w:sz w:val="28"/>
          <w:szCs w:val="28"/>
        </w:rPr>
        <w:t xml:space="preserve">       </w:t>
      </w:r>
      <w:r w:rsidRPr="00B03560">
        <w:rPr>
          <w:rFonts w:ascii="Times New Roman" w:hAnsi="Times New Roman"/>
          <w:b/>
          <w:i/>
          <w:sz w:val="28"/>
          <w:szCs w:val="28"/>
        </w:rPr>
        <w:t>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6F645E" w:rsidRPr="00B03560" w:rsidRDefault="006F645E" w:rsidP="006F645E">
      <w:pPr>
        <w:spacing w:after="0" w:line="240" w:lineRule="auto"/>
        <w:ind w:firstLine="709"/>
        <w:jc w:val="both"/>
        <w:rPr>
          <w:rFonts w:ascii="Times New Roman" w:hAnsi="Times New Roman"/>
          <w:sz w:val="28"/>
          <w:szCs w:val="28"/>
        </w:rPr>
      </w:pPr>
      <w:r w:rsidRPr="00B03560">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6561</w:t>
      </w:r>
      <w:r w:rsidRPr="00B03560">
        <w:rPr>
          <w:rFonts w:ascii="Times New Roman" w:hAnsi="Times New Roman"/>
          <w:sz w:val="28"/>
          <w:szCs w:val="28"/>
        </w:rPr>
        <w:t>,</w:t>
      </w:r>
      <w:r>
        <w:rPr>
          <w:rFonts w:ascii="Times New Roman" w:hAnsi="Times New Roman"/>
          <w:sz w:val="28"/>
          <w:szCs w:val="28"/>
        </w:rPr>
        <w:t>2</w:t>
      </w:r>
      <w:r w:rsidRPr="00B03560">
        <w:rPr>
          <w:rFonts w:ascii="Times New Roman" w:hAnsi="Times New Roman"/>
          <w:sz w:val="28"/>
          <w:szCs w:val="28"/>
        </w:rPr>
        <w:t xml:space="preserve"> тыс. рублей. Исполнение  составило </w:t>
      </w:r>
      <w:r>
        <w:rPr>
          <w:rFonts w:ascii="Times New Roman" w:hAnsi="Times New Roman"/>
          <w:sz w:val="28"/>
          <w:szCs w:val="28"/>
        </w:rPr>
        <w:t>6363</w:t>
      </w:r>
      <w:r w:rsidRPr="00B03560">
        <w:rPr>
          <w:rFonts w:ascii="Times New Roman" w:hAnsi="Times New Roman"/>
          <w:sz w:val="28"/>
          <w:szCs w:val="28"/>
        </w:rPr>
        <w:t>,7 тыс. рублей, что составляет 9</w:t>
      </w:r>
      <w:r>
        <w:rPr>
          <w:rFonts w:ascii="Times New Roman" w:hAnsi="Times New Roman"/>
          <w:sz w:val="28"/>
          <w:szCs w:val="28"/>
        </w:rPr>
        <w:t>7</w:t>
      </w:r>
      <w:r w:rsidRPr="00B03560">
        <w:rPr>
          <w:rFonts w:ascii="Times New Roman" w:hAnsi="Times New Roman"/>
          <w:sz w:val="28"/>
          <w:szCs w:val="28"/>
        </w:rPr>
        <w:t>,</w:t>
      </w:r>
      <w:r>
        <w:rPr>
          <w:rFonts w:ascii="Times New Roman" w:hAnsi="Times New Roman"/>
          <w:sz w:val="28"/>
          <w:szCs w:val="28"/>
        </w:rPr>
        <w:t>0</w:t>
      </w:r>
      <w:r w:rsidRPr="00B03560">
        <w:rPr>
          <w:rFonts w:ascii="Times New Roman" w:hAnsi="Times New Roman"/>
          <w:sz w:val="28"/>
          <w:szCs w:val="28"/>
        </w:rPr>
        <w:t xml:space="preserve">% от плановых назначений. </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 xml:space="preserve"> </w:t>
      </w:r>
      <w:r>
        <w:rPr>
          <w:rFonts w:ascii="Times New Roman" w:hAnsi="Times New Roman"/>
          <w:color w:val="FF0000"/>
          <w:sz w:val="28"/>
          <w:szCs w:val="28"/>
        </w:rPr>
        <w:t xml:space="preserve">  </w:t>
      </w:r>
      <w:r>
        <w:rPr>
          <w:rFonts w:ascii="Times New Roman" w:hAnsi="Times New Roman"/>
          <w:i/>
          <w:sz w:val="28"/>
          <w:szCs w:val="28"/>
        </w:rPr>
        <w:t>По подразделу  0104  цср.9900000013   «Финансовое обеспечение функций органов местного самоуправления»</w:t>
      </w:r>
      <w:r>
        <w:rPr>
          <w:rFonts w:ascii="Times New Roman" w:hAnsi="Times New Roman"/>
          <w:sz w:val="28"/>
          <w:szCs w:val="28"/>
        </w:rPr>
        <w:t xml:space="preserve"> исполнение  96,7%.  Здесь отражены расходы на содержание администрации  Здвинского сельсовета в сумме 5779,6  тыс. рублей. </w:t>
      </w:r>
    </w:p>
    <w:p w:rsidR="006F645E" w:rsidRDefault="006F645E" w:rsidP="006F645E">
      <w:pPr>
        <w:spacing w:after="0" w:line="240" w:lineRule="auto"/>
        <w:jc w:val="both"/>
        <w:rPr>
          <w:rFonts w:ascii="Times New Roman" w:hAnsi="Times New Roman"/>
          <w:sz w:val="28"/>
          <w:szCs w:val="28"/>
        </w:rPr>
      </w:pPr>
      <w:r>
        <w:rPr>
          <w:rFonts w:ascii="Times New Roman" w:hAnsi="Times New Roman"/>
          <w:i/>
          <w:sz w:val="28"/>
          <w:szCs w:val="28"/>
        </w:rPr>
        <w:t xml:space="preserve">        По подразделу 0104 </w:t>
      </w:r>
      <w:proofErr w:type="spellStart"/>
      <w:r>
        <w:rPr>
          <w:rFonts w:ascii="Times New Roman" w:hAnsi="Times New Roman"/>
          <w:i/>
          <w:sz w:val="28"/>
          <w:szCs w:val="28"/>
        </w:rPr>
        <w:t>цср</w:t>
      </w:r>
      <w:proofErr w:type="spellEnd"/>
      <w:r>
        <w:rPr>
          <w:rFonts w:ascii="Times New Roman" w:hAnsi="Times New Roman"/>
          <w:i/>
          <w:sz w:val="28"/>
          <w:szCs w:val="28"/>
        </w:rPr>
        <w:t>. 9900070510 «Реализация мероприятий в рамках сбалансированности местных бюджетов»</w:t>
      </w:r>
      <w:r>
        <w:rPr>
          <w:rFonts w:ascii="Times New Roman" w:hAnsi="Times New Roman"/>
          <w:sz w:val="28"/>
          <w:szCs w:val="28"/>
        </w:rPr>
        <w:t xml:space="preserve"> исполнение  100,0%. Здесь отражены расходы  на реализацию мероприятий данной программы в сумме 584,0 тыс. рублей. </w:t>
      </w:r>
    </w:p>
    <w:p w:rsidR="006F645E" w:rsidRDefault="006F645E" w:rsidP="006F645E">
      <w:pPr>
        <w:spacing w:after="0" w:line="240" w:lineRule="auto"/>
        <w:jc w:val="both"/>
        <w:rPr>
          <w:rFonts w:ascii="Times New Roman" w:hAnsi="Times New Roman"/>
          <w:sz w:val="28"/>
          <w:szCs w:val="28"/>
        </w:rPr>
      </w:pPr>
      <w:r>
        <w:rPr>
          <w:rFonts w:ascii="Times New Roman" w:hAnsi="Times New Roman"/>
          <w:i/>
          <w:sz w:val="28"/>
          <w:szCs w:val="28"/>
        </w:rPr>
        <w:t xml:space="preserve">     </w:t>
      </w:r>
      <w:r>
        <w:rPr>
          <w:rFonts w:ascii="Times New Roman" w:hAnsi="Times New Roman"/>
          <w:sz w:val="28"/>
          <w:szCs w:val="28"/>
        </w:rPr>
        <w:t xml:space="preserve">  </w:t>
      </w:r>
      <w:r>
        <w:rPr>
          <w:rFonts w:ascii="Times New Roman" w:hAnsi="Times New Roman"/>
          <w:i/>
          <w:sz w:val="28"/>
          <w:szCs w:val="28"/>
        </w:rPr>
        <w:t xml:space="preserve">По подразделу  0104 цср.9900070190 «Реализация мероприятий по  решению вопросов в сфере административных правонарушений»  </w:t>
      </w:r>
      <w:r>
        <w:rPr>
          <w:rFonts w:ascii="Times New Roman" w:hAnsi="Times New Roman"/>
          <w:sz w:val="28"/>
          <w:szCs w:val="28"/>
        </w:rPr>
        <w:t>исполнение 100,0 %.  Здесь отражены расходы на  реализацию мероприятий по решению вопросов в сфере административных правонарушений в сумме 0,1 тыс. рублей.</w:t>
      </w:r>
    </w:p>
    <w:p w:rsidR="006F645E" w:rsidRPr="00B03560" w:rsidRDefault="006F645E" w:rsidP="006F645E">
      <w:pPr>
        <w:spacing w:after="0" w:line="240" w:lineRule="auto"/>
        <w:ind w:firstLine="709"/>
        <w:jc w:val="both"/>
        <w:rPr>
          <w:rFonts w:ascii="Times New Roman" w:hAnsi="Times New Roman"/>
          <w:b/>
          <w:i/>
          <w:sz w:val="28"/>
          <w:szCs w:val="28"/>
        </w:rPr>
      </w:pPr>
      <w:r>
        <w:rPr>
          <w:rFonts w:ascii="Times New Roman" w:hAnsi="Times New Roman"/>
          <w:i/>
          <w:sz w:val="28"/>
          <w:szCs w:val="28"/>
        </w:rPr>
        <w:t xml:space="preserve">       </w:t>
      </w:r>
      <w:r w:rsidRPr="00B03560">
        <w:rPr>
          <w:rFonts w:ascii="Times New Roman" w:hAnsi="Times New Roman"/>
          <w:b/>
          <w:i/>
          <w:sz w:val="28"/>
          <w:szCs w:val="28"/>
        </w:rPr>
        <w:t>Подраздел 0106 «Обеспечение деятельности финансовых, налоговых и таможенных органов и органов финансового (финансово-бюджетного) надзора»</w:t>
      </w:r>
    </w:p>
    <w:p w:rsidR="006F645E" w:rsidRPr="00B03560" w:rsidRDefault="006F645E" w:rsidP="006F645E">
      <w:pPr>
        <w:spacing w:after="0" w:line="240" w:lineRule="auto"/>
        <w:ind w:firstLine="709"/>
        <w:jc w:val="both"/>
        <w:rPr>
          <w:rFonts w:ascii="Times New Roman" w:hAnsi="Times New Roman"/>
          <w:sz w:val="28"/>
          <w:szCs w:val="28"/>
        </w:rPr>
      </w:pPr>
      <w:r w:rsidRPr="00B03560">
        <w:rPr>
          <w:rFonts w:ascii="Times New Roman" w:hAnsi="Times New Roman"/>
          <w:sz w:val="28"/>
          <w:szCs w:val="28"/>
        </w:rPr>
        <w:t>Бюджетные ассигнования запланированы в сумме 27,0 тыс. рублей. Исполнение  составило 27,0 тыс. рублей, что составляет 100,0% от плановых назначений.</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подразделу 0106 цср.9900000015 «Расходы по осуществлению переданных полномочий контрольно-счетных органов поселения»</w:t>
      </w:r>
      <w:r>
        <w:rPr>
          <w:rFonts w:ascii="Times New Roman" w:hAnsi="Times New Roman"/>
          <w:b/>
          <w:i/>
          <w:sz w:val="28"/>
          <w:szCs w:val="28"/>
        </w:rPr>
        <w:t xml:space="preserve"> </w:t>
      </w:r>
      <w:r>
        <w:rPr>
          <w:rFonts w:ascii="Times New Roman" w:hAnsi="Times New Roman"/>
          <w:sz w:val="28"/>
          <w:szCs w:val="28"/>
        </w:rPr>
        <w:t>исполнение 100,0%.  Здесь отражены расходы в сумме 27,0 тыс. рублей на содержание ревизионной комиссии Здвинского района.</w:t>
      </w:r>
    </w:p>
    <w:p w:rsidR="006F645E" w:rsidRPr="00B03560" w:rsidRDefault="006F645E" w:rsidP="006F645E">
      <w:pPr>
        <w:spacing w:after="0" w:line="240" w:lineRule="auto"/>
        <w:ind w:firstLine="709"/>
        <w:jc w:val="both"/>
        <w:rPr>
          <w:rFonts w:ascii="Times New Roman" w:hAnsi="Times New Roman"/>
          <w:b/>
          <w:i/>
          <w:sz w:val="28"/>
          <w:szCs w:val="28"/>
        </w:rPr>
      </w:pPr>
      <w:r w:rsidRPr="00B03560">
        <w:rPr>
          <w:rFonts w:ascii="Times New Roman" w:hAnsi="Times New Roman"/>
          <w:b/>
          <w:i/>
          <w:sz w:val="28"/>
          <w:szCs w:val="28"/>
        </w:rPr>
        <w:t>Подраздел 0113 «Другие общегосударственные вопросы»</w:t>
      </w:r>
    </w:p>
    <w:p w:rsidR="006F645E" w:rsidRPr="00B03560" w:rsidRDefault="006F645E" w:rsidP="006F645E">
      <w:pPr>
        <w:spacing w:after="0" w:line="240" w:lineRule="auto"/>
        <w:ind w:firstLine="709"/>
        <w:jc w:val="both"/>
        <w:rPr>
          <w:rFonts w:ascii="Times New Roman" w:hAnsi="Times New Roman"/>
          <w:sz w:val="28"/>
          <w:szCs w:val="28"/>
        </w:rPr>
      </w:pPr>
      <w:r w:rsidRPr="00B03560">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382</w:t>
      </w:r>
      <w:r w:rsidRPr="00B03560">
        <w:rPr>
          <w:rFonts w:ascii="Times New Roman" w:hAnsi="Times New Roman"/>
          <w:sz w:val="28"/>
          <w:szCs w:val="28"/>
        </w:rPr>
        <w:t>,</w:t>
      </w:r>
      <w:r>
        <w:rPr>
          <w:rFonts w:ascii="Times New Roman" w:hAnsi="Times New Roman"/>
          <w:sz w:val="28"/>
          <w:szCs w:val="28"/>
        </w:rPr>
        <w:t>1</w:t>
      </w:r>
      <w:r w:rsidRPr="00B03560">
        <w:rPr>
          <w:rFonts w:ascii="Times New Roman" w:hAnsi="Times New Roman"/>
          <w:sz w:val="28"/>
          <w:szCs w:val="28"/>
        </w:rPr>
        <w:t xml:space="preserve"> тыс. рублей. Исполнение составило </w:t>
      </w:r>
      <w:r>
        <w:rPr>
          <w:rFonts w:ascii="Times New Roman" w:hAnsi="Times New Roman"/>
          <w:sz w:val="28"/>
          <w:szCs w:val="28"/>
        </w:rPr>
        <w:t>342</w:t>
      </w:r>
      <w:r w:rsidRPr="00B03560">
        <w:rPr>
          <w:rFonts w:ascii="Times New Roman" w:hAnsi="Times New Roman"/>
          <w:sz w:val="28"/>
          <w:szCs w:val="28"/>
        </w:rPr>
        <w:t>,</w:t>
      </w:r>
      <w:r>
        <w:rPr>
          <w:rFonts w:ascii="Times New Roman" w:hAnsi="Times New Roman"/>
          <w:sz w:val="28"/>
          <w:szCs w:val="28"/>
        </w:rPr>
        <w:t>1</w:t>
      </w:r>
      <w:r w:rsidRPr="00B03560">
        <w:rPr>
          <w:rFonts w:ascii="Times New Roman" w:hAnsi="Times New Roman"/>
          <w:sz w:val="28"/>
          <w:szCs w:val="28"/>
        </w:rPr>
        <w:t xml:space="preserve"> тыс. рублей, что составляет </w:t>
      </w:r>
      <w:r>
        <w:rPr>
          <w:rFonts w:ascii="Times New Roman" w:hAnsi="Times New Roman"/>
          <w:sz w:val="28"/>
          <w:szCs w:val="28"/>
        </w:rPr>
        <w:t>89</w:t>
      </w:r>
      <w:r w:rsidRPr="00B03560">
        <w:rPr>
          <w:rFonts w:ascii="Times New Roman" w:hAnsi="Times New Roman"/>
          <w:sz w:val="28"/>
          <w:szCs w:val="28"/>
        </w:rPr>
        <w:t>,</w:t>
      </w:r>
      <w:r>
        <w:rPr>
          <w:rFonts w:ascii="Times New Roman" w:hAnsi="Times New Roman"/>
          <w:sz w:val="28"/>
          <w:szCs w:val="28"/>
        </w:rPr>
        <w:t>5</w:t>
      </w:r>
      <w:r w:rsidRPr="00B03560">
        <w:rPr>
          <w:rFonts w:ascii="Times New Roman" w:hAnsi="Times New Roman"/>
          <w:sz w:val="28"/>
          <w:szCs w:val="28"/>
        </w:rPr>
        <w:t>% от плановых назначений.</w:t>
      </w:r>
    </w:p>
    <w:p w:rsidR="006F645E" w:rsidRDefault="006F645E" w:rsidP="006F645E">
      <w:pPr>
        <w:spacing w:after="0" w:line="240" w:lineRule="auto"/>
        <w:ind w:firstLine="567"/>
        <w:jc w:val="both"/>
        <w:rPr>
          <w:rFonts w:ascii="Times New Roman" w:hAnsi="Times New Roman"/>
          <w:sz w:val="28"/>
          <w:szCs w:val="28"/>
        </w:rPr>
      </w:pPr>
      <w:r>
        <w:rPr>
          <w:rFonts w:ascii="Times New Roman" w:hAnsi="Times New Roman"/>
          <w:i/>
          <w:sz w:val="28"/>
          <w:szCs w:val="28"/>
        </w:rPr>
        <w:t xml:space="preserve">  По подразделу  0113 цср.9900000017 «Оценка недвижимости, признание прав и регулирование отношений по государственной и муниципальной собственности» </w:t>
      </w:r>
      <w:r>
        <w:rPr>
          <w:rFonts w:ascii="Times New Roman" w:hAnsi="Times New Roman"/>
          <w:sz w:val="28"/>
          <w:szCs w:val="28"/>
        </w:rPr>
        <w:t xml:space="preserve">исполнение 66,5%. Здесь отражены расходы по оценке недвижимости в сумме  53,2 тыс. рублей.  Отклонение кассового исполнения от  </w:t>
      </w:r>
      <w:r>
        <w:rPr>
          <w:rFonts w:ascii="Times New Roman" w:hAnsi="Times New Roman"/>
          <w:sz w:val="28"/>
          <w:szCs w:val="28"/>
        </w:rPr>
        <w:lastRenderedPageBreak/>
        <w:t xml:space="preserve">бюджетных назначений связано  с </w:t>
      </w:r>
      <w:proofErr w:type="gramStart"/>
      <w:r>
        <w:rPr>
          <w:rFonts w:ascii="Times New Roman" w:hAnsi="Times New Roman"/>
          <w:sz w:val="28"/>
          <w:szCs w:val="28"/>
        </w:rPr>
        <w:t>тем</w:t>
      </w:r>
      <w:proofErr w:type="gramEnd"/>
      <w:r>
        <w:rPr>
          <w:rFonts w:ascii="Times New Roman" w:hAnsi="Times New Roman"/>
          <w:sz w:val="28"/>
          <w:szCs w:val="28"/>
        </w:rPr>
        <w:t xml:space="preserve"> что оплата договорных обязательств проходила по фактическим объемам выполненных работ.</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 xml:space="preserve">По подразделу  0113 цср.9900000020  «Выполнение других обязательств муниципального образования» </w:t>
      </w:r>
      <w:r>
        <w:rPr>
          <w:rFonts w:ascii="Times New Roman" w:hAnsi="Times New Roman"/>
          <w:sz w:val="28"/>
          <w:szCs w:val="28"/>
        </w:rPr>
        <w:t>исполнение 95,4%. Здесь отражены расходы, не отнесенные к другим расходам (уплата  взносов в Ассоциацию «Совет МО НСО»; оплата по договорам ГПХ и др.) в сумме  269,1тыс. рублей.</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подразделу  0113 цср.990001501 «Выполнению функций органами местного самоуправления»</w:t>
      </w:r>
      <w:r>
        <w:rPr>
          <w:rFonts w:ascii="Times New Roman" w:hAnsi="Times New Roman"/>
          <w:sz w:val="28"/>
          <w:szCs w:val="28"/>
        </w:rPr>
        <w:t xml:space="preserve"> исполнение  99,0% .Здесь отражены расходы по кадастровым работам в отношении объектов капитального строительства  в сумме  19,8 тыс. рублей.</w:t>
      </w:r>
    </w:p>
    <w:p w:rsidR="006F645E" w:rsidRDefault="006F645E" w:rsidP="006F645E">
      <w:pPr>
        <w:spacing w:after="0" w:line="240" w:lineRule="auto"/>
        <w:jc w:val="both"/>
        <w:rPr>
          <w:rFonts w:ascii="Times New Roman" w:hAnsi="Times New Roman"/>
          <w:b/>
          <w:sz w:val="28"/>
          <w:szCs w:val="28"/>
        </w:rPr>
      </w:pPr>
      <w:r>
        <w:rPr>
          <w:rFonts w:ascii="Times New Roman" w:hAnsi="Times New Roman"/>
          <w:b/>
          <w:sz w:val="28"/>
          <w:szCs w:val="28"/>
        </w:rPr>
        <w:t>0200 «Национальная оборона»</w:t>
      </w:r>
    </w:p>
    <w:p w:rsidR="006F645E" w:rsidRDefault="006F645E" w:rsidP="006F645E">
      <w:pPr>
        <w:spacing w:after="0"/>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Кассовое исполнение по разделу 0200 составило  305,1 тыс. рублей. Удельный вес раздела в расходах бюджета составил  менее 1,0 %. Данный раздел включает в себя следующие расходы:</w:t>
      </w:r>
    </w:p>
    <w:p w:rsidR="006F645E" w:rsidRPr="00B03560" w:rsidRDefault="006F645E" w:rsidP="006F645E">
      <w:pPr>
        <w:spacing w:after="0" w:line="240" w:lineRule="auto"/>
        <w:ind w:firstLine="709"/>
        <w:jc w:val="both"/>
        <w:rPr>
          <w:rFonts w:ascii="Times New Roman" w:hAnsi="Times New Roman"/>
          <w:b/>
          <w:i/>
          <w:sz w:val="28"/>
          <w:szCs w:val="28"/>
        </w:rPr>
      </w:pPr>
      <w:r w:rsidRPr="00B03560">
        <w:rPr>
          <w:rFonts w:ascii="Times New Roman" w:hAnsi="Times New Roman"/>
          <w:b/>
          <w:i/>
          <w:sz w:val="28"/>
          <w:szCs w:val="28"/>
        </w:rPr>
        <w:t xml:space="preserve">Подраздел 0203 «Мобилизационная  и вневойсковая подготовка» </w:t>
      </w:r>
    </w:p>
    <w:p w:rsidR="006F645E" w:rsidRPr="00B03560" w:rsidRDefault="006F645E" w:rsidP="006F645E">
      <w:pPr>
        <w:spacing w:after="0" w:line="240" w:lineRule="auto"/>
        <w:ind w:firstLine="709"/>
        <w:jc w:val="both"/>
        <w:rPr>
          <w:rFonts w:ascii="Times New Roman" w:hAnsi="Times New Roman"/>
          <w:sz w:val="28"/>
          <w:szCs w:val="28"/>
        </w:rPr>
      </w:pPr>
      <w:r w:rsidRPr="00B03560">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305</w:t>
      </w:r>
      <w:r w:rsidRPr="00B03560">
        <w:rPr>
          <w:rFonts w:ascii="Times New Roman" w:hAnsi="Times New Roman"/>
          <w:sz w:val="28"/>
          <w:szCs w:val="28"/>
        </w:rPr>
        <w:t>,</w:t>
      </w:r>
      <w:r>
        <w:rPr>
          <w:rFonts w:ascii="Times New Roman" w:hAnsi="Times New Roman"/>
          <w:sz w:val="28"/>
          <w:szCs w:val="28"/>
        </w:rPr>
        <w:t>1</w:t>
      </w:r>
      <w:r w:rsidRPr="00B03560">
        <w:rPr>
          <w:rFonts w:ascii="Times New Roman" w:hAnsi="Times New Roman"/>
          <w:sz w:val="28"/>
          <w:szCs w:val="28"/>
        </w:rPr>
        <w:t xml:space="preserve"> тыс. рублей, исполнение составило </w:t>
      </w:r>
      <w:r>
        <w:rPr>
          <w:rFonts w:ascii="Times New Roman" w:hAnsi="Times New Roman"/>
          <w:sz w:val="28"/>
          <w:szCs w:val="28"/>
        </w:rPr>
        <w:t>305</w:t>
      </w:r>
      <w:r w:rsidRPr="00B03560">
        <w:rPr>
          <w:rFonts w:ascii="Times New Roman" w:hAnsi="Times New Roman"/>
          <w:sz w:val="28"/>
          <w:szCs w:val="28"/>
        </w:rPr>
        <w:t>,</w:t>
      </w:r>
      <w:r>
        <w:rPr>
          <w:rFonts w:ascii="Times New Roman" w:hAnsi="Times New Roman"/>
          <w:sz w:val="28"/>
          <w:szCs w:val="28"/>
        </w:rPr>
        <w:t>1</w:t>
      </w:r>
      <w:r w:rsidRPr="00B03560">
        <w:rPr>
          <w:rFonts w:ascii="Times New Roman" w:hAnsi="Times New Roman"/>
          <w:sz w:val="28"/>
          <w:szCs w:val="28"/>
        </w:rPr>
        <w:t xml:space="preserve"> тыс</w:t>
      </w:r>
      <w:proofErr w:type="gramStart"/>
      <w:r w:rsidRPr="00B03560">
        <w:rPr>
          <w:rFonts w:ascii="Times New Roman" w:hAnsi="Times New Roman"/>
          <w:sz w:val="28"/>
          <w:szCs w:val="28"/>
        </w:rPr>
        <w:t>.р</w:t>
      </w:r>
      <w:proofErr w:type="gramEnd"/>
      <w:r w:rsidRPr="00B03560">
        <w:rPr>
          <w:rFonts w:ascii="Times New Roman" w:hAnsi="Times New Roman"/>
          <w:sz w:val="28"/>
          <w:szCs w:val="28"/>
        </w:rPr>
        <w:t>ублей, что составляет 100,0% от плановых назначений.</w:t>
      </w:r>
    </w:p>
    <w:p w:rsidR="006F645E" w:rsidRDefault="006F645E" w:rsidP="006F645E">
      <w:pPr>
        <w:spacing w:after="0" w:line="240" w:lineRule="auto"/>
        <w:jc w:val="both"/>
        <w:rPr>
          <w:sz w:val="28"/>
          <w:szCs w:val="28"/>
        </w:rPr>
      </w:pPr>
      <w:r>
        <w:rPr>
          <w:rFonts w:ascii="Times New Roman" w:hAnsi="Times New Roman"/>
          <w:color w:val="FF0000"/>
          <w:sz w:val="28"/>
          <w:szCs w:val="28"/>
        </w:rPr>
        <w:t xml:space="preserve">      </w:t>
      </w:r>
      <w:r>
        <w:rPr>
          <w:rFonts w:ascii="Times New Roman" w:hAnsi="Times New Roman"/>
          <w:i/>
          <w:sz w:val="28"/>
          <w:szCs w:val="28"/>
        </w:rPr>
        <w:t xml:space="preserve">По подразделу  0203 цср.9900051180  «Осуществление первичного воинского учета на территориях, где отсутствуют военные комиссариаты за счет средств федерального бюджета»  </w:t>
      </w:r>
      <w:r>
        <w:rPr>
          <w:rFonts w:ascii="Times New Roman" w:hAnsi="Times New Roman"/>
          <w:sz w:val="28"/>
          <w:szCs w:val="28"/>
        </w:rPr>
        <w:t>исполнение 100%. Здесь отражены расходы за счет субвенции на осуществление первичного воинского учета на территориях, где отсутствуют военные комиссариаты в сумме  305,1 тыс. рублей.</w:t>
      </w:r>
      <w:r>
        <w:rPr>
          <w:sz w:val="28"/>
          <w:szCs w:val="28"/>
        </w:rPr>
        <w:t xml:space="preserve"> </w:t>
      </w:r>
    </w:p>
    <w:p w:rsidR="006F645E" w:rsidRDefault="006F645E" w:rsidP="006F645E">
      <w:pPr>
        <w:spacing w:after="0"/>
        <w:jc w:val="both"/>
        <w:rPr>
          <w:rFonts w:ascii="Times New Roman" w:hAnsi="Times New Roman"/>
          <w:b/>
          <w:sz w:val="28"/>
          <w:szCs w:val="28"/>
        </w:rPr>
      </w:pPr>
      <w:r>
        <w:rPr>
          <w:rFonts w:ascii="Times New Roman" w:hAnsi="Times New Roman"/>
          <w:b/>
          <w:sz w:val="28"/>
          <w:szCs w:val="28"/>
        </w:rPr>
        <w:t>0300 «Национальная безопасность и правоохранительная деятельность»</w:t>
      </w:r>
    </w:p>
    <w:p w:rsidR="006F645E" w:rsidRDefault="006F645E" w:rsidP="006F645E">
      <w:pPr>
        <w:spacing w:after="0"/>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Кассовое исполнение по разделу 0300 составило  35,9 тыс. рублей. Удельный вес раздела в расходах бюджета составил менее 1,0%. Данный раздел включает в себя следующие расходы:</w:t>
      </w:r>
    </w:p>
    <w:p w:rsidR="006F645E" w:rsidRPr="00B03560" w:rsidRDefault="006F645E" w:rsidP="006F645E">
      <w:pPr>
        <w:spacing w:after="0"/>
        <w:jc w:val="both"/>
        <w:rPr>
          <w:rFonts w:ascii="Times New Roman" w:hAnsi="Times New Roman"/>
          <w:b/>
          <w:i/>
          <w:sz w:val="28"/>
          <w:szCs w:val="28"/>
        </w:rPr>
      </w:pPr>
      <w:r w:rsidRPr="00B03560">
        <w:rPr>
          <w:rFonts w:ascii="Times New Roman" w:hAnsi="Times New Roman"/>
          <w:b/>
          <w:i/>
          <w:sz w:val="28"/>
          <w:szCs w:val="28"/>
        </w:rPr>
        <w:t>Подраздел 0310 «Защита населения и территории от чрезвычайных ситуаций природного и техногенного характера»</w:t>
      </w:r>
    </w:p>
    <w:p w:rsidR="006F645E" w:rsidRPr="00B03560" w:rsidRDefault="006F645E" w:rsidP="006F645E">
      <w:pPr>
        <w:spacing w:after="0" w:line="240" w:lineRule="auto"/>
        <w:ind w:firstLine="709"/>
        <w:jc w:val="both"/>
        <w:rPr>
          <w:rFonts w:ascii="Times New Roman" w:hAnsi="Times New Roman"/>
          <w:sz w:val="28"/>
          <w:szCs w:val="28"/>
        </w:rPr>
      </w:pPr>
      <w:r w:rsidRPr="00B03560">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36</w:t>
      </w:r>
      <w:r w:rsidRPr="00B03560">
        <w:rPr>
          <w:rFonts w:ascii="Times New Roman" w:hAnsi="Times New Roman"/>
          <w:sz w:val="28"/>
          <w:szCs w:val="28"/>
        </w:rPr>
        <w:t>,</w:t>
      </w:r>
      <w:r>
        <w:rPr>
          <w:rFonts w:ascii="Times New Roman" w:hAnsi="Times New Roman"/>
          <w:sz w:val="28"/>
          <w:szCs w:val="28"/>
        </w:rPr>
        <w:t>0</w:t>
      </w:r>
      <w:r w:rsidRPr="00B03560">
        <w:rPr>
          <w:rFonts w:ascii="Times New Roman" w:hAnsi="Times New Roman"/>
          <w:sz w:val="28"/>
          <w:szCs w:val="28"/>
        </w:rPr>
        <w:t xml:space="preserve"> тыс. рублей, исполнение составило </w:t>
      </w:r>
      <w:r>
        <w:rPr>
          <w:rFonts w:ascii="Times New Roman" w:hAnsi="Times New Roman"/>
          <w:sz w:val="28"/>
          <w:szCs w:val="28"/>
        </w:rPr>
        <w:t>3</w:t>
      </w:r>
      <w:r w:rsidRPr="00B03560">
        <w:rPr>
          <w:rFonts w:ascii="Times New Roman" w:hAnsi="Times New Roman"/>
          <w:sz w:val="28"/>
          <w:szCs w:val="28"/>
        </w:rPr>
        <w:t>5,</w:t>
      </w:r>
      <w:r>
        <w:rPr>
          <w:rFonts w:ascii="Times New Roman" w:hAnsi="Times New Roman"/>
          <w:sz w:val="28"/>
          <w:szCs w:val="28"/>
        </w:rPr>
        <w:t>9</w:t>
      </w:r>
      <w:r w:rsidRPr="00B03560">
        <w:rPr>
          <w:rFonts w:ascii="Times New Roman" w:hAnsi="Times New Roman"/>
          <w:sz w:val="28"/>
          <w:szCs w:val="28"/>
        </w:rPr>
        <w:t xml:space="preserve"> тыс.</w:t>
      </w:r>
      <w:r>
        <w:rPr>
          <w:rFonts w:ascii="Times New Roman" w:hAnsi="Times New Roman"/>
          <w:sz w:val="28"/>
          <w:szCs w:val="28"/>
        </w:rPr>
        <w:t xml:space="preserve"> </w:t>
      </w:r>
      <w:r w:rsidRPr="00B03560">
        <w:rPr>
          <w:rFonts w:ascii="Times New Roman" w:hAnsi="Times New Roman"/>
          <w:sz w:val="28"/>
          <w:szCs w:val="28"/>
        </w:rPr>
        <w:t xml:space="preserve">рублей, что составляет </w:t>
      </w:r>
      <w:r>
        <w:rPr>
          <w:rFonts w:ascii="Times New Roman" w:hAnsi="Times New Roman"/>
          <w:sz w:val="28"/>
          <w:szCs w:val="28"/>
        </w:rPr>
        <w:t>99</w:t>
      </w:r>
      <w:r w:rsidRPr="00B03560">
        <w:rPr>
          <w:rFonts w:ascii="Times New Roman" w:hAnsi="Times New Roman"/>
          <w:sz w:val="28"/>
          <w:szCs w:val="28"/>
        </w:rPr>
        <w:t>,</w:t>
      </w:r>
      <w:r>
        <w:rPr>
          <w:rFonts w:ascii="Times New Roman" w:hAnsi="Times New Roman"/>
          <w:sz w:val="28"/>
          <w:szCs w:val="28"/>
        </w:rPr>
        <w:t>7</w:t>
      </w:r>
      <w:r w:rsidRPr="00B03560">
        <w:rPr>
          <w:rFonts w:ascii="Times New Roman" w:hAnsi="Times New Roman"/>
          <w:sz w:val="28"/>
          <w:szCs w:val="28"/>
        </w:rPr>
        <w:t>% от плановых назначений.</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 xml:space="preserve">По подразделу 0310 цср.9900000032 «Реализация мероприятий для бесперебойного функционирования автономных дымовых пожарных </w:t>
      </w:r>
      <w:proofErr w:type="spellStart"/>
      <w:r>
        <w:rPr>
          <w:rFonts w:ascii="Times New Roman" w:hAnsi="Times New Roman"/>
          <w:i/>
          <w:sz w:val="28"/>
          <w:szCs w:val="28"/>
        </w:rPr>
        <w:t>извещателей</w:t>
      </w:r>
      <w:proofErr w:type="spellEnd"/>
      <w:r>
        <w:rPr>
          <w:rFonts w:ascii="Times New Roman" w:hAnsi="Times New Roman"/>
          <w:i/>
          <w:sz w:val="28"/>
          <w:szCs w:val="28"/>
        </w:rPr>
        <w:t>, установленных в жилых помещениях, в которых проживают многодетные семьи, имеющих несовершеннолетних детей»</w:t>
      </w:r>
      <w:r>
        <w:rPr>
          <w:rFonts w:ascii="Times New Roman" w:hAnsi="Times New Roman"/>
          <w:sz w:val="28"/>
          <w:szCs w:val="28"/>
        </w:rPr>
        <w:t xml:space="preserve"> исполнение 88,9%. Здесь отражены расходы  на приобретение материалов в сумме  0,8 тыс. рублей.</w:t>
      </w:r>
    </w:p>
    <w:p w:rsidR="006F645E" w:rsidRDefault="006F645E" w:rsidP="006F645E">
      <w:pPr>
        <w:spacing w:after="0"/>
        <w:jc w:val="both"/>
        <w:rPr>
          <w:rFonts w:ascii="Times New Roman" w:hAnsi="Times New Roman"/>
          <w:i/>
          <w:sz w:val="28"/>
          <w:szCs w:val="28"/>
        </w:rPr>
      </w:pPr>
      <w:r>
        <w:rPr>
          <w:rFonts w:ascii="Times New Roman" w:hAnsi="Times New Roman"/>
          <w:sz w:val="28"/>
          <w:szCs w:val="28"/>
        </w:rPr>
        <w:t xml:space="preserve">      </w:t>
      </w:r>
      <w:r>
        <w:rPr>
          <w:rFonts w:ascii="Times New Roman" w:hAnsi="Times New Roman"/>
          <w:i/>
          <w:sz w:val="28"/>
          <w:szCs w:val="28"/>
        </w:rPr>
        <w:t>По подразделу  0310 цср.9900001501 «Выполнение функций органами местного самоуправления»</w:t>
      </w:r>
      <w:r>
        <w:rPr>
          <w:rFonts w:ascii="Times New Roman" w:hAnsi="Times New Roman"/>
          <w:sz w:val="28"/>
          <w:szCs w:val="28"/>
        </w:rPr>
        <w:t xml:space="preserve"> исполнение  100,0%.  Здесь отражены расходы на реализацию мероприятий в рамках данной программы в сумме  35,1 тыс. рублей.</w:t>
      </w:r>
    </w:p>
    <w:p w:rsidR="006F645E" w:rsidRDefault="006F645E" w:rsidP="006F645E">
      <w:pPr>
        <w:spacing w:after="0"/>
        <w:jc w:val="both"/>
        <w:rPr>
          <w:rFonts w:ascii="Times New Roman" w:hAnsi="Times New Roman"/>
          <w:b/>
          <w:sz w:val="28"/>
          <w:szCs w:val="28"/>
        </w:rPr>
      </w:pPr>
      <w:r>
        <w:rPr>
          <w:rFonts w:ascii="Times New Roman" w:hAnsi="Times New Roman"/>
          <w:b/>
          <w:sz w:val="28"/>
          <w:szCs w:val="28"/>
        </w:rPr>
        <w:t>0400 «Национальная экономика»</w:t>
      </w:r>
    </w:p>
    <w:p w:rsidR="006F645E" w:rsidRDefault="006F645E" w:rsidP="006F645E">
      <w:pPr>
        <w:spacing w:after="0"/>
        <w:jc w:val="both"/>
        <w:rPr>
          <w:rFonts w:ascii="Times New Roman" w:hAnsi="Times New Roman"/>
          <w:sz w:val="28"/>
          <w:szCs w:val="28"/>
        </w:rPr>
      </w:pPr>
      <w:r>
        <w:rPr>
          <w:rFonts w:ascii="Times New Roman" w:hAnsi="Times New Roman"/>
          <w:color w:val="0070C0"/>
          <w:sz w:val="28"/>
          <w:szCs w:val="28"/>
        </w:rPr>
        <w:t xml:space="preserve">      </w:t>
      </w:r>
      <w:r>
        <w:rPr>
          <w:rFonts w:ascii="Times New Roman" w:hAnsi="Times New Roman"/>
          <w:sz w:val="28"/>
          <w:szCs w:val="28"/>
        </w:rPr>
        <w:t>Кассовое исполнение по разделу 0400 составило  42953,3 тыс. рублей.  Удельный вес раздела в расходах бюджета составил  40,3 %. Данный раздел включает в себя следующие расходы:</w:t>
      </w:r>
    </w:p>
    <w:p w:rsidR="006F645E" w:rsidRPr="00B03560" w:rsidRDefault="006F645E" w:rsidP="006F645E">
      <w:pPr>
        <w:spacing w:after="0" w:line="240" w:lineRule="auto"/>
        <w:ind w:firstLine="709"/>
        <w:jc w:val="both"/>
        <w:rPr>
          <w:rFonts w:ascii="Times New Roman" w:hAnsi="Times New Roman"/>
          <w:b/>
          <w:i/>
          <w:sz w:val="28"/>
          <w:szCs w:val="28"/>
        </w:rPr>
      </w:pPr>
      <w:r w:rsidRPr="00B03560">
        <w:rPr>
          <w:rFonts w:ascii="Times New Roman" w:hAnsi="Times New Roman"/>
          <w:b/>
          <w:i/>
          <w:sz w:val="28"/>
          <w:szCs w:val="28"/>
        </w:rPr>
        <w:lastRenderedPageBreak/>
        <w:t>Подраздел 0409 «Дорожное хозяйство (дорожные фонды)»</w:t>
      </w:r>
    </w:p>
    <w:p w:rsidR="006F645E" w:rsidRPr="00B03560" w:rsidRDefault="006F645E" w:rsidP="006F645E">
      <w:pPr>
        <w:spacing w:after="0" w:line="240" w:lineRule="auto"/>
        <w:ind w:firstLine="709"/>
        <w:jc w:val="both"/>
        <w:rPr>
          <w:rFonts w:ascii="Times New Roman" w:hAnsi="Times New Roman"/>
          <w:sz w:val="28"/>
          <w:szCs w:val="28"/>
        </w:rPr>
      </w:pPr>
      <w:r w:rsidRPr="00B03560">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41918</w:t>
      </w:r>
      <w:r w:rsidRPr="00B03560">
        <w:rPr>
          <w:rFonts w:ascii="Times New Roman" w:hAnsi="Times New Roman"/>
          <w:sz w:val="28"/>
          <w:szCs w:val="28"/>
        </w:rPr>
        <w:t>,</w:t>
      </w:r>
      <w:r>
        <w:rPr>
          <w:rFonts w:ascii="Times New Roman" w:hAnsi="Times New Roman"/>
          <w:sz w:val="28"/>
          <w:szCs w:val="28"/>
        </w:rPr>
        <w:t>6</w:t>
      </w:r>
      <w:r w:rsidRPr="00B03560">
        <w:rPr>
          <w:rFonts w:ascii="Times New Roman" w:hAnsi="Times New Roman"/>
          <w:sz w:val="28"/>
          <w:szCs w:val="28"/>
        </w:rPr>
        <w:t xml:space="preserve"> тыс. рублей, исполнение составило </w:t>
      </w:r>
      <w:r>
        <w:rPr>
          <w:rFonts w:ascii="Times New Roman" w:hAnsi="Times New Roman"/>
          <w:sz w:val="28"/>
          <w:szCs w:val="28"/>
        </w:rPr>
        <w:t>41818</w:t>
      </w:r>
      <w:r w:rsidRPr="00B03560">
        <w:rPr>
          <w:rFonts w:ascii="Times New Roman" w:hAnsi="Times New Roman"/>
          <w:sz w:val="28"/>
          <w:szCs w:val="28"/>
        </w:rPr>
        <w:t>,</w:t>
      </w:r>
      <w:r>
        <w:rPr>
          <w:rFonts w:ascii="Times New Roman" w:hAnsi="Times New Roman"/>
          <w:sz w:val="28"/>
          <w:szCs w:val="28"/>
        </w:rPr>
        <w:t>3</w:t>
      </w:r>
      <w:r w:rsidRPr="00B03560">
        <w:rPr>
          <w:rFonts w:ascii="Times New Roman" w:hAnsi="Times New Roman"/>
          <w:sz w:val="28"/>
          <w:szCs w:val="28"/>
        </w:rPr>
        <w:t xml:space="preserve"> тыс. рублей, что составляет 9</w:t>
      </w:r>
      <w:r>
        <w:rPr>
          <w:rFonts w:ascii="Times New Roman" w:hAnsi="Times New Roman"/>
          <w:sz w:val="28"/>
          <w:szCs w:val="28"/>
        </w:rPr>
        <w:t>9</w:t>
      </w:r>
      <w:r w:rsidRPr="00B03560">
        <w:rPr>
          <w:rFonts w:ascii="Times New Roman" w:hAnsi="Times New Roman"/>
          <w:sz w:val="28"/>
          <w:szCs w:val="28"/>
        </w:rPr>
        <w:t>,</w:t>
      </w:r>
      <w:r>
        <w:rPr>
          <w:rFonts w:ascii="Times New Roman" w:hAnsi="Times New Roman"/>
          <w:sz w:val="28"/>
          <w:szCs w:val="28"/>
        </w:rPr>
        <w:t>8</w:t>
      </w:r>
      <w:r w:rsidRPr="00B03560">
        <w:rPr>
          <w:rFonts w:ascii="Times New Roman" w:hAnsi="Times New Roman"/>
          <w:sz w:val="28"/>
          <w:szCs w:val="28"/>
        </w:rPr>
        <w:t>% от плановых назначений.</w:t>
      </w:r>
    </w:p>
    <w:p w:rsidR="006F645E" w:rsidRDefault="006F645E" w:rsidP="006F645E">
      <w:pPr>
        <w:spacing w:after="0" w:line="240" w:lineRule="auto"/>
        <w:jc w:val="both"/>
        <w:rPr>
          <w:rFonts w:ascii="Times New Roman" w:hAnsi="Times New Roman"/>
          <w:sz w:val="28"/>
          <w:szCs w:val="28"/>
        </w:rPr>
      </w:pPr>
      <w:r>
        <w:rPr>
          <w:rFonts w:ascii="Times New Roman" w:hAnsi="Times New Roman"/>
          <w:i/>
          <w:sz w:val="28"/>
          <w:szCs w:val="28"/>
        </w:rPr>
        <w:t xml:space="preserve">      По подразделу  0409  цср.9900000101 «Мероприятия в области дорожного хозяйства»</w:t>
      </w:r>
      <w:r>
        <w:rPr>
          <w:rFonts w:ascii="Times New Roman" w:hAnsi="Times New Roman"/>
          <w:sz w:val="28"/>
          <w:szCs w:val="28"/>
        </w:rPr>
        <w:t xml:space="preserve"> исполнение  97,2%. Здесь отражены  расходы на реализацию мероприятий  в области дорожного хозяйства в сумме  3367,7 тыс. рублей.  </w:t>
      </w:r>
    </w:p>
    <w:p w:rsidR="006F645E" w:rsidRDefault="006F645E" w:rsidP="006F645E">
      <w:pPr>
        <w:spacing w:after="0"/>
        <w:jc w:val="both"/>
        <w:rPr>
          <w:rFonts w:ascii="Times New Roman" w:hAnsi="Times New Roman"/>
          <w:sz w:val="28"/>
          <w:szCs w:val="28"/>
        </w:rPr>
      </w:pPr>
      <w:r>
        <w:rPr>
          <w:rFonts w:ascii="Times New Roman" w:hAnsi="Times New Roman"/>
          <w:i/>
          <w:sz w:val="28"/>
          <w:szCs w:val="28"/>
        </w:rPr>
        <w:t xml:space="preserve">      По подразделу  0409 цср.9900070760;99000</w:t>
      </w:r>
      <w:r>
        <w:rPr>
          <w:rFonts w:ascii="Times New Roman" w:hAnsi="Times New Roman"/>
          <w:i/>
          <w:sz w:val="28"/>
          <w:szCs w:val="28"/>
          <w:lang w:val="en-US"/>
        </w:rPr>
        <w:t>S</w:t>
      </w:r>
      <w:r>
        <w:rPr>
          <w:rFonts w:ascii="Times New Roman" w:hAnsi="Times New Roman"/>
          <w:i/>
          <w:sz w:val="28"/>
          <w:szCs w:val="28"/>
        </w:rPr>
        <w:t>0760  «Реализация мероприятий по развитию автомобильных дорог  Здвинского сельсовета Здвинского  района»</w:t>
      </w:r>
      <w:r>
        <w:rPr>
          <w:rFonts w:ascii="Times New Roman" w:hAnsi="Times New Roman"/>
          <w:sz w:val="28"/>
          <w:szCs w:val="28"/>
        </w:rPr>
        <w:t xml:space="preserve"> исполнение составило 100,0%.  Здесь отражены расходы на реализацию мероприятий в рамках данной программы в сумме  38450,6 тыс. рублей.</w:t>
      </w:r>
    </w:p>
    <w:p w:rsidR="006F645E" w:rsidRPr="00BC0311" w:rsidRDefault="006F645E" w:rsidP="006F645E">
      <w:pPr>
        <w:spacing w:after="0" w:line="240" w:lineRule="auto"/>
        <w:ind w:firstLine="709"/>
        <w:jc w:val="both"/>
        <w:rPr>
          <w:rFonts w:ascii="Times New Roman" w:hAnsi="Times New Roman"/>
          <w:b/>
          <w:i/>
          <w:sz w:val="28"/>
          <w:szCs w:val="28"/>
        </w:rPr>
      </w:pPr>
      <w:r w:rsidRPr="00BC0311">
        <w:rPr>
          <w:rFonts w:ascii="Times New Roman" w:hAnsi="Times New Roman"/>
          <w:b/>
          <w:i/>
          <w:sz w:val="28"/>
          <w:szCs w:val="28"/>
        </w:rPr>
        <w:t>Подраздел 0412 «Другие вопросы в области национальной экономики»</w:t>
      </w:r>
    </w:p>
    <w:p w:rsidR="006F645E" w:rsidRPr="00BC0311" w:rsidRDefault="006F645E" w:rsidP="006F645E">
      <w:pPr>
        <w:spacing w:after="0" w:line="240" w:lineRule="auto"/>
        <w:ind w:firstLine="709"/>
        <w:jc w:val="both"/>
        <w:rPr>
          <w:rFonts w:ascii="Times New Roman" w:hAnsi="Times New Roman"/>
          <w:sz w:val="28"/>
          <w:szCs w:val="28"/>
        </w:rPr>
      </w:pPr>
      <w:r w:rsidRPr="00BC0311">
        <w:rPr>
          <w:rFonts w:ascii="Times New Roman" w:hAnsi="Times New Roman"/>
          <w:sz w:val="28"/>
          <w:szCs w:val="28"/>
        </w:rPr>
        <w:t>Бюджетные ассигнования запланированы в сумме 1</w:t>
      </w:r>
      <w:r>
        <w:rPr>
          <w:rFonts w:ascii="Times New Roman" w:hAnsi="Times New Roman"/>
          <w:sz w:val="28"/>
          <w:szCs w:val="28"/>
        </w:rPr>
        <w:t>135,0 тыс. рублей, и</w:t>
      </w:r>
      <w:r w:rsidRPr="00BC0311">
        <w:rPr>
          <w:rFonts w:ascii="Times New Roman" w:hAnsi="Times New Roman"/>
          <w:sz w:val="28"/>
          <w:szCs w:val="28"/>
        </w:rPr>
        <w:t xml:space="preserve">сполнение </w:t>
      </w:r>
      <w:r>
        <w:rPr>
          <w:rFonts w:ascii="Times New Roman" w:hAnsi="Times New Roman"/>
          <w:sz w:val="28"/>
          <w:szCs w:val="28"/>
        </w:rPr>
        <w:t>составило</w:t>
      </w:r>
      <w:r w:rsidRPr="00BC0311">
        <w:rPr>
          <w:rFonts w:ascii="Times New Roman" w:hAnsi="Times New Roman"/>
          <w:sz w:val="28"/>
          <w:szCs w:val="28"/>
        </w:rPr>
        <w:t xml:space="preserve"> </w:t>
      </w:r>
      <w:r>
        <w:rPr>
          <w:rFonts w:ascii="Times New Roman" w:hAnsi="Times New Roman"/>
          <w:sz w:val="28"/>
          <w:szCs w:val="28"/>
        </w:rPr>
        <w:t>1135,0 тыс. рублей</w:t>
      </w:r>
      <w:r w:rsidRPr="00BC0311">
        <w:rPr>
          <w:rFonts w:ascii="Times New Roman" w:hAnsi="Times New Roman"/>
          <w:sz w:val="28"/>
          <w:szCs w:val="28"/>
        </w:rPr>
        <w:t xml:space="preserve">, что составляет </w:t>
      </w:r>
      <w:r>
        <w:rPr>
          <w:rFonts w:ascii="Times New Roman" w:hAnsi="Times New Roman"/>
          <w:sz w:val="28"/>
          <w:szCs w:val="28"/>
        </w:rPr>
        <w:t>100</w:t>
      </w:r>
      <w:r w:rsidRPr="00BC0311">
        <w:rPr>
          <w:rFonts w:ascii="Times New Roman" w:hAnsi="Times New Roman"/>
          <w:sz w:val="28"/>
          <w:szCs w:val="28"/>
        </w:rPr>
        <w:t>,</w:t>
      </w:r>
      <w:r>
        <w:rPr>
          <w:rFonts w:ascii="Times New Roman" w:hAnsi="Times New Roman"/>
          <w:sz w:val="28"/>
          <w:szCs w:val="28"/>
        </w:rPr>
        <w:t>0</w:t>
      </w:r>
      <w:r w:rsidRPr="00BC0311">
        <w:rPr>
          <w:rFonts w:ascii="Times New Roman" w:hAnsi="Times New Roman"/>
          <w:sz w:val="28"/>
          <w:szCs w:val="28"/>
        </w:rPr>
        <w:t>% от плановых назначений.</w:t>
      </w:r>
    </w:p>
    <w:p w:rsidR="006F645E" w:rsidRDefault="006F645E" w:rsidP="006F645E">
      <w:pPr>
        <w:spacing w:after="0" w:line="240" w:lineRule="auto"/>
        <w:jc w:val="both"/>
        <w:rPr>
          <w:rFonts w:ascii="Times New Roman" w:hAnsi="Times New Roman"/>
          <w:sz w:val="28"/>
          <w:szCs w:val="28"/>
        </w:rPr>
      </w:pPr>
      <w:r>
        <w:rPr>
          <w:rFonts w:ascii="Times New Roman" w:hAnsi="Times New Roman"/>
          <w:i/>
          <w:sz w:val="28"/>
          <w:szCs w:val="28"/>
        </w:rPr>
        <w:t xml:space="preserve">         По подразделу  0412  цср.990001501 «Выполнению функций органами местного самоуправления»</w:t>
      </w:r>
      <w:r>
        <w:rPr>
          <w:rFonts w:ascii="Times New Roman" w:hAnsi="Times New Roman"/>
          <w:sz w:val="28"/>
          <w:szCs w:val="28"/>
        </w:rPr>
        <w:t xml:space="preserve"> исполнение  100,0% .Здесь отражены расходы  на ремонт системы отопления, канализации, ремонт зданий  в сумме  1135,0 тыс. рублей.</w:t>
      </w:r>
    </w:p>
    <w:p w:rsidR="006F645E" w:rsidRDefault="006F645E" w:rsidP="006F645E">
      <w:pPr>
        <w:spacing w:after="0" w:line="240" w:lineRule="auto"/>
        <w:jc w:val="both"/>
        <w:rPr>
          <w:rFonts w:ascii="Times New Roman" w:hAnsi="Times New Roman"/>
          <w:b/>
          <w:sz w:val="28"/>
          <w:szCs w:val="28"/>
        </w:rPr>
      </w:pPr>
      <w:r>
        <w:rPr>
          <w:rFonts w:ascii="Times New Roman" w:hAnsi="Times New Roman"/>
          <w:b/>
          <w:sz w:val="28"/>
          <w:szCs w:val="28"/>
        </w:rPr>
        <w:t>0500 «Жилищно-коммунальное хозяйство»</w:t>
      </w:r>
    </w:p>
    <w:p w:rsidR="006F645E" w:rsidRDefault="006F645E" w:rsidP="006F645E">
      <w:pPr>
        <w:spacing w:after="0"/>
        <w:jc w:val="both"/>
        <w:rPr>
          <w:rFonts w:ascii="Times New Roman" w:hAnsi="Times New Roman"/>
          <w:sz w:val="28"/>
          <w:szCs w:val="28"/>
        </w:rPr>
      </w:pPr>
      <w:r>
        <w:rPr>
          <w:rFonts w:ascii="Times New Roman" w:hAnsi="Times New Roman"/>
          <w:color w:val="FF0000"/>
          <w:sz w:val="28"/>
          <w:szCs w:val="28"/>
        </w:rPr>
        <w:t xml:space="preserve">        </w:t>
      </w:r>
      <w:r>
        <w:rPr>
          <w:rFonts w:ascii="Times New Roman" w:hAnsi="Times New Roman"/>
          <w:sz w:val="28"/>
          <w:szCs w:val="28"/>
        </w:rPr>
        <w:t>Кассовое  исполнение по разделу 0500 составило  33717,7 тыс. рублей. Удельный вес раздела в расходах бюджета составил  31,6%. Данный раздел включает в себя следующие расходы:</w:t>
      </w:r>
    </w:p>
    <w:p w:rsidR="006F645E" w:rsidRPr="00EA3A42" w:rsidRDefault="006F645E" w:rsidP="006F645E">
      <w:pPr>
        <w:spacing w:after="0" w:line="240" w:lineRule="auto"/>
        <w:ind w:firstLine="709"/>
        <w:jc w:val="both"/>
        <w:rPr>
          <w:rFonts w:ascii="Times New Roman" w:hAnsi="Times New Roman"/>
          <w:b/>
          <w:i/>
          <w:sz w:val="28"/>
          <w:szCs w:val="28"/>
        </w:rPr>
      </w:pPr>
      <w:r w:rsidRPr="00EA3A42">
        <w:rPr>
          <w:rFonts w:ascii="Times New Roman" w:hAnsi="Times New Roman"/>
          <w:b/>
          <w:i/>
          <w:sz w:val="28"/>
          <w:szCs w:val="28"/>
        </w:rPr>
        <w:t>Подраздел 0501 «Жилищное хозяйство»</w:t>
      </w:r>
    </w:p>
    <w:p w:rsidR="006F645E" w:rsidRDefault="006F645E" w:rsidP="006F645E">
      <w:pPr>
        <w:spacing w:after="0" w:line="240" w:lineRule="auto"/>
        <w:ind w:firstLine="709"/>
        <w:jc w:val="both"/>
        <w:rPr>
          <w:rFonts w:ascii="Times New Roman" w:hAnsi="Times New Roman"/>
          <w:sz w:val="28"/>
          <w:szCs w:val="28"/>
        </w:rPr>
      </w:pPr>
      <w:r w:rsidRPr="005A58CC">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16329,6 тыс. рублей, и</w:t>
      </w:r>
      <w:r w:rsidRPr="005A58CC">
        <w:rPr>
          <w:rFonts w:ascii="Times New Roman" w:hAnsi="Times New Roman"/>
          <w:sz w:val="28"/>
          <w:szCs w:val="28"/>
        </w:rPr>
        <w:t xml:space="preserve">сполнение </w:t>
      </w:r>
      <w:r>
        <w:rPr>
          <w:rFonts w:ascii="Times New Roman" w:hAnsi="Times New Roman"/>
          <w:sz w:val="28"/>
          <w:szCs w:val="28"/>
        </w:rPr>
        <w:t>составило</w:t>
      </w:r>
      <w:r w:rsidRPr="005A58CC">
        <w:rPr>
          <w:rFonts w:ascii="Times New Roman" w:hAnsi="Times New Roman"/>
          <w:sz w:val="28"/>
          <w:szCs w:val="28"/>
        </w:rPr>
        <w:t xml:space="preserve"> </w:t>
      </w:r>
      <w:r>
        <w:rPr>
          <w:rFonts w:ascii="Times New Roman" w:hAnsi="Times New Roman"/>
          <w:sz w:val="28"/>
          <w:szCs w:val="28"/>
        </w:rPr>
        <w:t>13213,5 тыс. рублей</w:t>
      </w:r>
      <w:r w:rsidRPr="005A58CC">
        <w:rPr>
          <w:rFonts w:ascii="Times New Roman" w:hAnsi="Times New Roman"/>
          <w:sz w:val="28"/>
          <w:szCs w:val="28"/>
        </w:rPr>
        <w:t xml:space="preserve">, что составляет </w:t>
      </w:r>
      <w:r>
        <w:rPr>
          <w:rFonts w:ascii="Times New Roman" w:hAnsi="Times New Roman"/>
          <w:sz w:val="28"/>
          <w:szCs w:val="28"/>
        </w:rPr>
        <w:t>80</w:t>
      </w:r>
      <w:r w:rsidRPr="005A58CC">
        <w:rPr>
          <w:rFonts w:ascii="Times New Roman" w:hAnsi="Times New Roman"/>
          <w:sz w:val="28"/>
          <w:szCs w:val="28"/>
        </w:rPr>
        <w:t>,</w:t>
      </w:r>
      <w:r>
        <w:rPr>
          <w:rFonts w:ascii="Times New Roman" w:hAnsi="Times New Roman"/>
          <w:sz w:val="28"/>
          <w:szCs w:val="28"/>
        </w:rPr>
        <w:t>9</w:t>
      </w:r>
      <w:r w:rsidRPr="005A58CC">
        <w:rPr>
          <w:rFonts w:ascii="Times New Roman" w:hAnsi="Times New Roman"/>
          <w:sz w:val="28"/>
          <w:szCs w:val="28"/>
        </w:rPr>
        <w:t>% от плановых назначений.</w:t>
      </w:r>
    </w:p>
    <w:p w:rsidR="006F645E" w:rsidRDefault="006F645E" w:rsidP="006F645E">
      <w:pPr>
        <w:spacing w:after="0"/>
        <w:jc w:val="both"/>
        <w:rPr>
          <w:rFonts w:ascii="Times New Roman" w:hAnsi="Times New Roman"/>
          <w:sz w:val="28"/>
          <w:szCs w:val="28"/>
        </w:rPr>
      </w:pPr>
      <w:r>
        <w:rPr>
          <w:rFonts w:ascii="Times New Roman" w:hAnsi="Times New Roman"/>
          <w:i/>
          <w:sz w:val="28"/>
          <w:szCs w:val="28"/>
        </w:rPr>
        <w:t xml:space="preserve">        По подразделу  0501 цср.9900000901 «Мероприятия в области жилищного хозяйства»</w:t>
      </w:r>
      <w:r>
        <w:rPr>
          <w:rFonts w:ascii="Times New Roman" w:hAnsi="Times New Roman"/>
          <w:sz w:val="28"/>
          <w:szCs w:val="28"/>
        </w:rPr>
        <w:t xml:space="preserve"> исполнение   76,8%.  Здесь отражены расходы на мероприятия в области жилищного хозяйства  в сумме  1689,3 тыс. рублей.</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подразделу  0501 цср.9900000905 «Взносы на капитальный ремонт муниципального жилого фонда»</w:t>
      </w:r>
      <w:r>
        <w:rPr>
          <w:rFonts w:ascii="Times New Roman" w:hAnsi="Times New Roman"/>
          <w:sz w:val="28"/>
          <w:szCs w:val="28"/>
        </w:rPr>
        <w:t xml:space="preserve">  исполнение  99,6%. Здесь отражены взносы на капитальный ремонт муниципального жилого фонда в сумме  212,4 тыс. рублей.   </w:t>
      </w:r>
    </w:p>
    <w:p w:rsidR="006F645E" w:rsidRDefault="006F645E" w:rsidP="006F645E">
      <w:pPr>
        <w:spacing w:after="0"/>
        <w:jc w:val="both"/>
        <w:rPr>
          <w:rFonts w:ascii="Times New Roman" w:hAnsi="Times New Roman"/>
          <w:sz w:val="28"/>
          <w:szCs w:val="28"/>
        </w:rPr>
      </w:pPr>
      <w:r>
        <w:rPr>
          <w:rFonts w:ascii="Times New Roman" w:hAnsi="Times New Roman"/>
          <w:i/>
          <w:sz w:val="28"/>
          <w:szCs w:val="28"/>
        </w:rPr>
        <w:t xml:space="preserve">       По подразделу  0501 цср.9900001501 «Выполнение функций органами местного самоуправления»</w:t>
      </w:r>
      <w:r>
        <w:rPr>
          <w:rFonts w:ascii="Times New Roman" w:hAnsi="Times New Roman"/>
          <w:sz w:val="28"/>
          <w:szCs w:val="28"/>
        </w:rPr>
        <w:t xml:space="preserve"> исполнение 100,0%.  Здесь отражены расходы на реализацию мероприятий данной программы в сумме  285,0 тыс. рублей.</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подразделу 0501 цср.9900070500; 99000S0500 «Расходы на обеспечение мероприятий в рамках сбалансированности местных бюджетов»</w:t>
      </w:r>
      <w:r>
        <w:rPr>
          <w:rFonts w:ascii="Times New Roman" w:hAnsi="Times New Roman"/>
          <w:sz w:val="28"/>
          <w:szCs w:val="28"/>
        </w:rPr>
        <w:t xml:space="preserve">  исполнение  80,9%. Здесь отражены расходы на реализацию мероприятий  данной программы в сумме  11026,8 тыс. рублей.</w:t>
      </w:r>
    </w:p>
    <w:p w:rsidR="006F645E" w:rsidRPr="00B03560" w:rsidRDefault="006F645E" w:rsidP="006F645E">
      <w:pPr>
        <w:spacing w:after="0" w:line="240" w:lineRule="auto"/>
        <w:ind w:firstLine="709"/>
        <w:jc w:val="both"/>
        <w:rPr>
          <w:rFonts w:ascii="Times New Roman" w:hAnsi="Times New Roman"/>
          <w:b/>
          <w:i/>
          <w:sz w:val="28"/>
          <w:szCs w:val="28"/>
        </w:rPr>
      </w:pPr>
      <w:r w:rsidRPr="00B03560">
        <w:rPr>
          <w:rFonts w:ascii="Times New Roman" w:hAnsi="Times New Roman"/>
          <w:b/>
          <w:i/>
          <w:sz w:val="28"/>
          <w:szCs w:val="28"/>
        </w:rPr>
        <w:t>Подраздел 0502 «Коммунальное хозяйство»</w:t>
      </w:r>
    </w:p>
    <w:p w:rsidR="006F645E" w:rsidRPr="00B03560" w:rsidRDefault="006F645E" w:rsidP="006F645E">
      <w:pPr>
        <w:spacing w:after="0" w:line="240" w:lineRule="auto"/>
        <w:ind w:firstLine="709"/>
        <w:jc w:val="both"/>
        <w:rPr>
          <w:rFonts w:ascii="Times New Roman" w:hAnsi="Times New Roman"/>
          <w:sz w:val="28"/>
          <w:szCs w:val="28"/>
        </w:rPr>
      </w:pPr>
      <w:r w:rsidRPr="00B03560">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8296</w:t>
      </w:r>
      <w:r w:rsidRPr="00B03560">
        <w:rPr>
          <w:rFonts w:ascii="Times New Roman" w:hAnsi="Times New Roman"/>
          <w:sz w:val="28"/>
          <w:szCs w:val="28"/>
        </w:rPr>
        <w:t>,</w:t>
      </w:r>
      <w:r>
        <w:rPr>
          <w:rFonts w:ascii="Times New Roman" w:hAnsi="Times New Roman"/>
          <w:sz w:val="28"/>
          <w:szCs w:val="28"/>
        </w:rPr>
        <w:t>3</w:t>
      </w:r>
      <w:r w:rsidRPr="00B03560">
        <w:rPr>
          <w:rFonts w:ascii="Times New Roman" w:hAnsi="Times New Roman"/>
          <w:sz w:val="28"/>
          <w:szCs w:val="28"/>
        </w:rPr>
        <w:t xml:space="preserve"> тыс. рублей, исполнение составило </w:t>
      </w:r>
      <w:r>
        <w:rPr>
          <w:rFonts w:ascii="Times New Roman" w:hAnsi="Times New Roman"/>
          <w:sz w:val="28"/>
          <w:szCs w:val="28"/>
        </w:rPr>
        <w:t>8294</w:t>
      </w:r>
      <w:r w:rsidRPr="00B03560">
        <w:rPr>
          <w:rFonts w:ascii="Times New Roman" w:hAnsi="Times New Roman"/>
          <w:sz w:val="28"/>
          <w:szCs w:val="28"/>
        </w:rPr>
        <w:t>,</w:t>
      </w:r>
      <w:r>
        <w:rPr>
          <w:rFonts w:ascii="Times New Roman" w:hAnsi="Times New Roman"/>
          <w:sz w:val="28"/>
          <w:szCs w:val="28"/>
        </w:rPr>
        <w:t>2</w:t>
      </w:r>
      <w:r w:rsidRPr="00B03560">
        <w:rPr>
          <w:rFonts w:ascii="Times New Roman" w:hAnsi="Times New Roman"/>
          <w:sz w:val="28"/>
          <w:szCs w:val="28"/>
        </w:rPr>
        <w:t xml:space="preserve"> тыс. рублей, что составляет </w:t>
      </w:r>
      <w:r>
        <w:rPr>
          <w:rFonts w:ascii="Times New Roman" w:hAnsi="Times New Roman"/>
          <w:sz w:val="28"/>
          <w:szCs w:val="28"/>
        </w:rPr>
        <w:t>100</w:t>
      </w:r>
      <w:r w:rsidRPr="00B03560">
        <w:rPr>
          <w:rFonts w:ascii="Times New Roman" w:hAnsi="Times New Roman"/>
          <w:sz w:val="28"/>
          <w:szCs w:val="28"/>
        </w:rPr>
        <w:t>,</w:t>
      </w:r>
      <w:r>
        <w:rPr>
          <w:rFonts w:ascii="Times New Roman" w:hAnsi="Times New Roman"/>
          <w:sz w:val="28"/>
          <w:szCs w:val="28"/>
        </w:rPr>
        <w:t>0</w:t>
      </w:r>
      <w:r w:rsidRPr="00B03560">
        <w:rPr>
          <w:rFonts w:ascii="Times New Roman" w:hAnsi="Times New Roman"/>
          <w:sz w:val="28"/>
          <w:szCs w:val="28"/>
        </w:rPr>
        <w:t>% от плановых назначений.</w:t>
      </w:r>
    </w:p>
    <w:p w:rsidR="006F645E" w:rsidRDefault="006F645E" w:rsidP="006F645E">
      <w:pPr>
        <w:spacing w:after="0" w:line="240" w:lineRule="auto"/>
        <w:jc w:val="both"/>
        <w:rPr>
          <w:rFonts w:ascii="Times New Roman" w:hAnsi="Times New Roman"/>
          <w:sz w:val="28"/>
          <w:szCs w:val="28"/>
        </w:rPr>
      </w:pPr>
      <w:r>
        <w:rPr>
          <w:rFonts w:ascii="Times New Roman" w:hAnsi="Times New Roman"/>
          <w:i/>
          <w:sz w:val="28"/>
          <w:szCs w:val="28"/>
        </w:rPr>
        <w:lastRenderedPageBreak/>
        <w:t xml:space="preserve">      По подразделу 0502 цср.9900001001 «Мероприятия в области коммунального хозяйства»</w:t>
      </w:r>
      <w:r>
        <w:rPr>
          <w:rFonts w:ascii="Times New Roman" w:hAnsi="Times New Roman"/>
          <w:sz w:val="28"/>
          <w:szCs w:val="28"/>
        </w:rPr>
        <w:t xml:space="preserve"> исполнение 100,0%. Здесь отражены расходы на реализацию мероприятий данной программы в сумме  496,0 тыс. рублей.</w:t>
      </w:r>
    </w:p>
    <w:p w:rsidR="006F645E" w:rsidRDefault="006F645E" w:rsidP="006F645E">
      <w:pPr>
        <w:spacing w:after="0"/>
        <w:jc w:val="both"/>
        <w:rPr>
          <w:rFonts w:ascii="Times New Roman" w:hAnsi="Times New Roman"/>
          <w:sz w:val="28"/>
          <w:szCs w:val="28"/>
        </w:rPr>
      </w:pPr>
      <w:r>
        <w:rPr>
          <w:rFonts w:ascii="Times New Roman" w:hAnsi="Times New Roman"/>
          <w:i/>
          <w:sz w:val="28"/>
          <w:szCs w:val="28"/>
        </w:rPr>
        <w:t xml:space="preserve">       По подразделу  0502 цср.9900001501 «Выполнение функций органами местного самоуправления»</w:t>
      </w:r>
      <w:r>
        <w:rPr>
          <w:rFonts w:ascii="Times New Roman" w:hAnsi="Times New Roman"/>
          <w:sz w:val="28"/>
          <w:szCs w:val="28"/>
        </w:rPr>
        <w:t xml:space="preserve"> исполнение 100,0%.  Здесь отражены расходы на реализацию мероприятий  данной программы в сумме  2079,2 тыс. рублей.</w:t>
      </w:r>
    </w:p>
    <w:p w:rsidR="006F645E" w:rsidRDefault="006F645E" w:rsidP="006F645E">
      <w:pPr>
        <w:spacing w:after="0" w:line="240" w:lineRule="auto"/>
        <w:jc w:val="both"/>
        <w:rPr>
          <w:rFonts w:ascii="Times New Roman" w:hAnsi="Times New Roman"/>
          <w:sz w:val="28"/>
          <w:szCs w:val="28"/>
        </w:rPr>
      </w:pPr>
      <w:r>
        <w:rPr>
          <w:rFonts w:ascii="Times New Roman" w:hAnsi="Times New Roman"/>
          <w:i/>
          <w:sz w:val="28"/>
          <w:szCs w:val="28"/>
        </w:rPr>
        <w:t xml:space="preserve">      По подразделу 0502цср. 9900070510 «Реализация мероприятий в рамках сбалансированности местных бюджетов»</w:t>
      </w:r>
      <w:r>
        <w:rPr>
          <w:rFonts w:ascii="Times New Roman" w:hAnsi="Times New Roman"/>
          <w:sz w:val="28"/>
          <w:szCs w:val="28"/>
        </w:rPr>
        <w:t xml:space="preserve"> исполнение  100,0%. Здесь отражены расходы данной программы в сумме  2300,0 тыс. рублей. </w:t>
      </w:r>
    </w:p>
    <w:p w:rsidR="006F645E" w:rsidRPr="00B03560" w:rsidRDefault="006F645E" w:rsidP="006F645E">
      <w:pPr>
        <w:spacing w:after="0" w:line="240" w:lineRule="auto"/>
        <w:jc w:val="both"/>
        <w:rPr>
          <w:rFonts w:ascii="Times New Roman" w:hAnsi="Times New Roman"/>
          <w:sz w:val="28"/>
          <w:szCs w:val="28"/>
        </w:rPr>
      </w:pPr>
      <w:r>
        <w:rPr>
          <w:rFonts w:ascii="Times New Roman" w:hAnsi="Times New Roman"/>
          <w:i/>
          <w:sz w:val="28"/>
          <w:szCs w:val="28"/>
        </w:rPr>
        <w:t xml:space="preserve">     </w:t>
      </w:r>
      <w:r w:rsidRPr="00B03560">
        <w:rPr>
          <w:rFonts w:ascii="Times New Roman" w:hAnsi="Times New Roman"/>
          <w:i/>
          <w:sz w:val="28"/>
          <w:szCs w:val="28"/>
        </w:rPr>
        <w:t xml:space="preserve">По подразделу 0502 </w:t>
      </w:r>
      <w:proofErr w:type="spellStart"/>
      <w:r w:rsidRPr="00B03560">
        <w:rPr>
          <w:rFonts w:ascii="Times New Roman" w:hAnsi="Times New Roman"/>
          <w:i/>
          <w:sz w:val="28"/>
          <w:szCs w:val="28"/>
        </w:rPr>
        <w:t>цср</w:t>
      </w:r>
      <w:proofErr w:type="spellEnd"/>
      <w:r w:rsidRPr="00B03560">
        <w:rPr>
          <w:rFonts w:ascii="Times New Roman" w:hAnsi="Times New Roman"/>
          <w:i/>
          <w:sz w:val="28"/>
          <w:szCs w:val="28"/>
        </w:rPr>
        <w:t xml:space="preserve">. 9900070600, 99000S0600 «Организация бесперебойной работы объектов тепло-, водоснабжения и водоотведения» </w:t>
      </w:r>
      <w:r w:rsidRPr="00B03560">
        <w:rPr>
          <w:rFonts w:ascii="Times New Roman" w:hAnsi="Times New Roman"/>
          <w:sz w:val="28"/>
          <w:szCs w:val="28"/>
        </w:rPr>
        <w:t xml:space="preserve">исполнение 100,0% .Здесь отражены расходы </w:t>
      </w:r>
      <w:r>
        <w:rPr>
          <w:rFonts w:ascii="Times New Roman" w:hAnsi="Times New Roman"/>
          <w:sz w:val="28"/>
          <w:szCs w:val="28"/>
        </w:rPr>
        <w:t xml:space="preserve"> на приобретение дымососов, насосов, котлов водогрейных в </w:t>
      </w:r>
      <w:r w:rsidRPr="00B03560">
        <w:rPr>
          <w:rFonts w:ascii="Times New Roman" w:hAnsi="Times New Roman"/>
          <w:sz w:val="28"/>
          <w:szCs w:val="28"/>
        </w:rPr>
        <w:t xml:space="preserve">сумме </w:t>
      </w:r>
      <w:r>
        <w:rPr>
          <w:rFonts w:ascii="Times New Roman" w:hAnsi="Times New Roman"/>
          <w:sz w:val="28"/>
          <w:szCs w:val="28"/>
        </w:rPr>
        <w:t xml:space="preserve"> 3419</w:t>
      </w:r>
      <w:r w:rsidRPr="00B03560">
        <w:rPr>
          <w:rFonts w:ascii="Times New Roman" w:hAnsi="Times New Roman"/>
          <w:sz w:val="28"/>
          <w:szCs w:val="28"/>
        </w:rPr>
        <w:t>,0  тыс. рублей.</w:t>
      </w:r>
    </w:p>
    <w:p w:rsidR="006F645E" w:rsidRPr="00B03560" w:rsidRDefault="006F645E" w:rsidP="006F645E">
      <w:pPr>
        <w:spacing w:after="0" w:line="240" w:lineRule="auto"/>
        <w:ind w:firstLine="709"/>
        <w:jc w:val="both"/>
        <w:rPr>
          <w:rFonts w:ascii="Times New Roman" w:hAnsi="Times New Roman"/>
          <w:b/>
          <w:i/>
          <w:sz w:val="28"/>
          <w:szCs w:val="28"/>
        </w:rPr>
      </w:pPr>
      <w:r w:rsidRPr="00B03560">
        <w:rPr>
          <w:rFonts w:ascii="Times New Roman" w:hAnsi="Times New Roman"/>
          <w:b/>
          <w:i/>
          <w:sz w:val="28"/>
          <w:szCs w:val="28"/>
        </w:rPr>
        <w:t>Подраздел 0503 «Благоустройство»</w:t>
      </w:r>
    </w:p>
    <w:p w:rsidR="006F645E" w:rsidRPr="00B03560" w:rsidRDefault="006F645E" w:rsidP="006F645E">
      <w:pPr>
        <w:spacing w:after="0" w:line="240" w:lineRule="auto"/>
        <w:ind w:firstLine="709"/>
        <w:jc w:val="both"/>
        <w:rPr>
          <w:rFonts w:ascii="Times New Roman" w:hAnsi="Times New Roman"/>
          <w:sz w:val="28"/>
          <w:szCs w:val="28"/>
        </w:rPr>
      </w:pPr>
      <w:r w:rsidRPr="00B03560">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 xml:space="preserve"> 12419</w:t>
      </w:r>
      <w:r w:rsidRPr="00B03560">
        <w:rPr>
          <w:rFonts w:ascii="Times New Roman" w:hAnsi="Times New Roman"/>
          <w:sz w:val="28"/>
          <w:szCs w:val="28"/>
        </w:rPr>
        <w:t>,</w:t>
      </w:r>
      <w:r>
        <w:rPr>
          <w:rFonts w:ascii="Times New Roman" w:hAnsi="Times New Roman"/>
          <w:sz w:val="28"/>
          <w:szCs w:val="28"/>
        </w:rPr>
        <w:t>4</w:t>
      </w:r>
      <w:r w:rsidRPr="00B03560">
        <w:rPr>
          <w:rFonts w:ascii="Times New Roman" w:hAnsi="Times New Roman"/>
          <w:sz w:val="28"/>
          <w:szCs w:val="28"/>
        </w:rPr>
        <w:t xml:space="preserve"> тыс. рублей</w:t>
      </w:r>
      <w:r>
        <w:rPr>
          <w:rFonts w:ascii="Times New Roman" w:hAnsi="Times New Roman"/>
          <w:sz w:val="28"/>
          <w:szCs w:val="28"/>
        </w:rPr>
        <w:t>,</w:t>
      </w:r>
      <w:r w:rsidRPr="00B03560">
        <w:rPr>
          <w:rFonts w:ascii="Times New Roman" w:hAnsi="Times New Roman"/>
          <w:sz w:val="28"/>
          <w:szCs w:val="28"/>
        </w:rPr>
        <w:t xml:space="preserve">  исполнение составило </w:t>
      </w:r>
      <w:r>
        <w:rPr>
          <w:rFonts w:ascii="Times New Roman" w:hAnsi="Times New Roman"/>
          <w:sz w:val="28"/>
          <w:szCs w:val="28"/>
        </w:rPr>
        <w:t xml:space="preserve"> 12184</w:t>
      </w:r>
      <w:r w:rsidRPr="00B03560">
        <w:rPr>
          <w:rFonts w:ascii="Times New Roman" w:hAnsi="Times New Roman"/>
          <w:sz w:val="28"/>
          <w:szCs w:val="28"/>
        </w:rPr>
        <w:t>,</w:t>
      </w:r>
      <w:r>
        <w:rPr>
          <w:rFonts w:ascii="Times New Roman" w:hAnsi="Times New Roman"/>
          <w:sz w:val="28"/>
          <w:szCs w:val="28"/>
        </w:rPr>
        <w:t>7</w:t>
      </w:r>
      <w:r w:rsidRPr="00B03560">
        <w:rPr>
          <w:rFonts w:ascii="Times New Roman" w:hAnsi="Times New Roman"/>
          <w:sz w:val="28"/>
          <w:szCs w:val="28"/>
        </w:rPr>
        <w:t xml:space="preserve"> тыс. рублей, что составляет </w:t>
      </w:r>
      <w:r>
        <w:rPr>
          <w:rFonts w:ascii="Times New Roman" w:hAnsi="Times New Roman"/>
          <w:sz w:val="28"/>
          <w:szCs w:val="28"/>
        </w:rPr>
        <w:t>98</w:t>
      </w:r>
      <w:r w:rsidRPr="00B03560">
        <w:rPr>
          <w:rFonts w:ascii="Times New Roman" w:hAnsi="Times New Roman"/>
          <w:sz w:val="28"/>
          <w:szCs w:val="28"/>
        </w:rPr>
        <w:t>,</w:t>
      </w:r>
      <w:r>
        <w:rPr>
          <w:rFonts w:ascii="Times New Roman" w:hAnsi="Times New Roman"/>
          <w:sz w:val="28"/>
          <w:szCs w:val="28"/>
        </w:rPr>
        <w:t>1</w:t>
      </w:r>
      <w:r w:rsidRPr="00B03560">
        <w:rPr>
          <w:rFonts w:ascii="Times New Roman" w:hAnsi="Times New Roman"/>
          <w:sz w:val="28"/>
          <w:szCs w:val="28"/>
        </w:rPr>
        <w:t>% от плановых назначений.</w:t>
      </w:r>
    </w:p>
    <w:p w:rsidR="006F645E" w:rsidRDefault="006F645E" w:rsidP="006F645E">
      <w:pPr>
        <w:spacing w:after="0"/>
        <w:jc w:val="both"/>
        <w:rPr>
          <w:rFonts w:ascii="Times New Roman" w:hAnsi="Times New Roman"/>
          <w:sz w:val="28"/>
          <w:szCs w:val="28"/>
        </w:rPr>
      </w:pPr>
      <w:r>
        <w:rPr>
          <w:rFonts w:ascii="Times New Roman" w:hAnsi="Times New Roman"/>
          <w:i/>
          <w:sz w:val="28"/>
          <w:szCs w:val="28"/>
        </w:rPr>
        <w:t xml:space="preserve">        По подразделу  0503 цср.9900001101 «Уличное освещение»</w:t>
      </w:r>
      <w:r>
        <w:rPr>
          <w:rFonts w:ascii="Times New Roman" w:hAnsi="Times New Roman"/>
          <w:sz w:val="28"/>
          <w:szCs w:val="28"/>
        </w:rPr>
        <w:t xml:space="preserve"> исполнение  99,7%. Здесь отражены расходы на оплату уличного освещения, приобретение материалов в сумме  1385,7 тыс. рублей.</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подразделу 0503 цср.9900001103 «Озеленение»</w:t>
      </w:r>
      <w:r>
        <w:rPr>
          <w:rFonts w:ascii="Times New Roman" w:hAnsi="Times New Roman"/>
          <w:sz w:val="28"/>
          <w:szCs w:val="28"/>
        </w:rPr>
        <w:t xml:space="preserve"> исполнение  100,0%. Здесь отражены расходы по оплате договоров ГПХ, приобретение  рассады, семян в сумме  184,0 тыс. рублей.</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подразделу 0503 цср.9900001104 «Организация и содержание мест захоронения»</w:t>
      </w:r>
      <w:r>
        <w:rPr>
          <w:rFonts w:ascii="Times New Roman" w:hAnsi="Times New Roman"/>
          <w:sz w:val="28"/>
          <w:szCs w:val="28"/>
        </w:rPr>
        <w:t xml:space="preserve"> исполнение  82,1%.  Здесь отражены расходы на содержание кладбища в сумме  281,2 тыс. рублей.</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подразделу  0503 цср.9900001105 «Прочие мероприятия по благоустройству поселений»</w:t>
      </w:r>
      <w:r>
        <w:rPr>
          <w:rFonts w:ascii="Times New Roman" w:hAnsi="Times New Roman"/>
          <w:sz w:val="28"/>
          <w:szCs w:val="28"/>
        </w:rPr>
        <w:t xml:space="preserve"> исполнение  90,7%. Здесь отражены расходы на оплату за содержание земельного участка под </w:t>
      </w:r>
      <w:proofErr w:type="spellStart"/>
      <w:r>
        <w:rPr>
          <w:rFonts w:ascii="Times New Roman" w:hAnsi="Times New Roman"/>
          <w:sz w:val="28"/>
          <w:szCs w:val="28"/>
        </w:rPr>
        <w:t>тко</w:t>
      </w:r>
      <w:proofErr w:type="spellEnd"/>
      <w:r>
        <w:rPr>
          <w:rFonts w:ascii="Times New Roman" w:hAnsi="Times New Roman"/>
          <w:sz w:val="28"/>
          <w:szCs w:val="28"/>
        </w:rPr>
        <w:t>, оплата по договорам ГПХ и прочие расходы в сумме 1555,7 тыс. рублей.</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 xml:space="preserve">По подразделу  0503 </w:t>
      </w:r>
      <w:proofErr w:type="spellStart"/>
      <w:r>
        <w:rPr>
          <w:rFonts w:ascii="Times New Roman" w:hAnsi="Times New Roman"/>
          <w:i/>
          <w:sz w:val="28"/>
          <w:szCs w:val="28"/>
        </w:rPr>
        <w:t>цср</w:t>
      </w:r>
      <w:proofErr w:type="spellEnd"/>
      <w:r>
        <w:rPr>
          <w:rFonts w:ascii="Times New Roman" w:hAnsi="Times New Roman"/>
          <w:i/>
          <w:sz w:val="28"/>
          <w:szCs w:val="28"/>
        </w:rPr>
        <w:t>. 9900001501 «Выполнение функций органами местного самоуправления»</w:t>
      </w:r>
      <w:r>
        <w:rPr>
          <w:rFonts w:ascii="Times New Roman" w:hAnsi="Times New Roman"/>
          <w:sz w:val="28"/>
          <w:szCs w:val="28"/>
        </w:rPr>
        <w:t xml:space="preserve"> исполнение  99,3%. Здесь отражены расходы на проведение  мероприятий данной программы в сумме  1500,1 тыс. рублей.</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подразделу  0503 цср.9900001502 «Обеспечение мероприятий в рамках сбалансированности местных бюджетов»</w:t>
      </w:r>
      <w:r>
        <w:rPr>
          <w:rFonts w:ascii="Times New Roman" w:hAnsi="Times New Roman"/>
          <w:sz w:val="28"/>
          <w:szCs w:val="28"/>
        </w:rPr>
        <w:t xml:space="preserve"> исполнения  100,0%. Здесь были предусмотрены расходы на реализацию мероприятий данной программы в сумме  827,1 тыс. рублей.</w:t>
      </w:r>
      <w:r>
        <w:rPr>
          <w:rFonts w:ascii="Times New Roman" w:hAnsi="Times New Roman"/>
          <w:i/>
          <w:sz w:val="28"/>
          <w:szCs w:val="28"/>
        </w:rPr>
        <w:t xml:space="preserve">  </w:t>
      </w:r>
    </w:p>
    <w:p w:rsidR="006F645E" w:rsidRDefault="006F645E" w:rsidP="006F645E">
      <w:pPr>
        <w:spacing w:after="0" w:line="240" w:lineRule="auto"/>
        <w:jc w:val="both"/>
        <w:rPr>
          <w:rFonts w:ascii="Times New Roman" w:hAnsi="Times New Roman"/>
          <w:sz w:val="28"/>
          <w:szCs w:val="28"/>
        </w:rPr>
      </w:pPr>
      <w:r>
        <w:rPr>
          <w:rFonts w:ascii="Times New Roman" w:hAnsi="Times New Roman"/>
          <w:i/>
          <w:sz w:val="28"/>
          <w:szCs w:val="28"/>
        </w:rPr>
        <w:t xml:space="preserve">    </w:t>
      </w:r>
      <w:r>
        <w:rPr>
          <w:rFonts w:ascii="Times New Roman" w:hAnsi="Times New Roman"/>
          <w:sz w:val="28"/>
          <w:szCs w:val="28"/>
        </w:rPr>
        <w:t xml:space="preserve">   </w:t>
      </w:r>
      <w:r>
        <w:rPr>
          <w:rFonts w:ascii="Times New Roman" w:hAnsi="Times New Roman"/>
          <w:i/>
          <w:sz w:val="28"/>
          <w:szCs w:val="28"/>
        </w:rPr>
        <w:t>По подразделу  0503 цср.9900070240 , 99000S0240«Реализация  проектов развития территорий муниципальных образований Новосибирской области, основанных на местных инициативах»</w:t>
      </w:r>
      <w:r>
        <w:rPr>
          <w:rFonts w:ascii="Times New Roman" w:hAnsi="Times New Roman"/>
          <w:sz w:val="28"/>
          <w:szCs w:val="28"/>
        </w:rPr>
        <w:t xml:space="preserve"> исполнение 100,0%. Здесь отражены расходы на реализацию мероприятий данной программы в сумме 1402,6 тыс. рублей.</w:t>
      </w:r>
    </w:p>
    <w:p w:rsidR="006F645E" w:rsidRDefault="006F645E" w:rsidP="006F645E">
      <w:pPr>
        <w:spacing w:after="0" w:line="240" w:lineRule="auto"/>
        <w:jc w:val="both"/>
        <w:rPr>
          <w:rFonts w:ascii="Times New Roman" w:hAnsi="Times New Roman"/>
          <w:sz w:val="28"/>
          <w:szCs w:val="28"/>
        </w:rPr>
      </w:pPr>
      <w:r>
        <w:rPr>
          <w:rFonts w:ascii="Times New Roman" w:hAnsi="Times New Roman"/>
          <w:i/>
          <w:sz w:val="28"/>
          <w:szCs w:val="28"/>
        </w:rPr>
        <w:t xml:space="preserve">      По подразделу 0503цср. 9900070510 «Реализация мероприятий в рамках сбалансированности местных бюджетов»</w:t>
      </w:r>
      <w:r>
        <w:rPr>
          <w:rFonts w:ascii="Times New Roman" w:hAnsi="Times New Roman"/>
          <w:sz w:val="28"/>
          <w:szCs w:val="28"/>
        </w:rPr>
        <w:t xml:space="preserve"> исполнение  100,0%. Здесь отражены расходы  на реализацию данной программы в сумме  400,0 тыс. рублей. </w:t>
      </w:r>
    </w:p>
    <w:p w:rsidR="006F645E" w:rsidRDefault="006F645E" w:rsidP="006F645E">
      <w:pPr>
        <w:spacing w:after="0" w:line="240" w:lineRule="auto"/>
        <w:jc w:val="both"/>
        <w:rPr>
          <w:rFonts w:ascii="Times New Roman" w:hAnsi="Times New Roman"/>
          <w:sz w:val="28"/>
          <w:szCs w:val="28"/>
        </w:rPr>
      </w:pPr>
      <w:r>
        <w:rPr>
          <w:rFonts w:ascii="Times New Roman" w:hAnsi="Times New Roman"/>
          <w:i/>
          <w:sz w:val="28"/>
          <w:szCs w:val="28"/>
        </w:rPr>
        <w:lastRenderedPageBreak/>
        <w:t xml:space="preserve">       По подразделу 0503 </w:t>
      </w:r>
      <w:proofErr w:type="spellStart"/>
      <w:r>
        <w:rPr>
          <w:rFonts w:ascii="Times New Roman" w:hAnsi="Times New Roman"/>
          <w:i/>
          <w:sz w:val="28"/>
          <w:szCs w:val="28"/>
        </w:rPr>
        <w:t>цср</w:t>
      </w:r>
      <w:proofErr w:type="spellEnd"/>
      <w:r>
        <w:rPr>
          <w:rFonts w:ascii="Times New Roman" w:hAnsi="Times New Roman"/>
          <w:i/>
          <w:sz w:val="28"/>
          <w:szCs w:val="28"/>
        </w:rPr>
        <w:t>. 990</w:t>
      </w:r>
      <w:r>
        <w:rPr>
          <w:rFonts w:ascii="Times New Roman" w:hAnsi="Times New Roman"/>
          <w:i/>
          <w:sz w:val="28"/>
          <w:szCs w:val="28"/>
          <w:lang w:val="en-US"/>
        </w:rPr>
        <w:t>F</w:t>
      </w:r>
      <w:r>
        <w:rPr>
          <w:rFonts w:ascii="Times New Roman" w:hAnsi="Times New Roman"/>
          <w:i/>
          <w:sz w:val="28"/>
          <w:szCs w:val="28"/>
        </w:rPr>
        <w:t>255551 «Реализация  мероприятий по благоустройству дворовых территорий многоквартирных домов населенных пунктов   Здвинского района»</w:t>
      </w:r>
      <w:r>
        <w:rPr>
          <w:rFonts w:ascii="Times New Roman" w:hAnsi="Times New Roman"/>
          <w:sz w:val="28"/>
          <w:szCs w:val="28"/>
        </w:rPr>
        <w:t xml:space="preserve"> исполнение  100,0%. Здесь отражены расходы на реализацию мероприятий  данной программы в сумме  1729,0 тыс. рублей. </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подразделу  0503 цср.990</w:t>
      </w:r>
      <w:r>
        <w:rPr>
          <w:rFonts w:ascii="Times New Roman" w:hAnsi="Times New Roman"/>
          <w:i/>
          <w:sz w:val="28"/>
          <w:szCs w:val="28"/>
          <w:lang w:val="en-US"/>
        </w:rPr>
        <w:t>F</w:t>
      </w:r>
      <w:r>
        <w:rPr>
          <w:rFonts w:ascii="Times New Roman" w:hAnsi="Times New Roman"/>
          <w:i/>
          <w:sz w:val="28"/>
          <w:szCs w:val="28"/>
        </w:rPr>
        <w:t>255552«Реализация  мероприятий по благоустройству общественных пространств населенных пунктов  Здвинского района»</w:t>
      </w:r>
      <w:r>
        <w:rPr>
          <w:rFonts w:ascii="Times New Roman" w:hAnsi="Times New Roman"/>
          <w:sz w:val="28"/>
          <w:szCs w:val="28"/>
        </w:rPr>
        <w:t xml:space="preserve"> исполнение  100,0%. Здесь отражены расходы на реализацию мероприятий  данной программы в сумме  2919,3 тыс. рублей. </w:t>
      </w:r>
    </w:p>
    <w:p w:rsidR="006F645E" w:rsidRPr="00B03560" w:rsidRDefault="006F645E" w:rsidP="006F645E">
      <w:pPr>
        <w:spacing w:after="0" w:line="240" w:lineRule="auto"/>
        <w:ind w:firstLine="709"/>
        <w:jc w:val="both"/>
        <w:rPr>
          <w:rFonts w:ascii="Times New Roman" w:hAnsi="Times New Roman"/>
          <w:b/>
          <w:i/>
          <w:sz w:val="28"/>
          <w:szCs w:val="28"/>
        </w:rPr>
      </w:pPr>
      <w:r w:rsidRPr="00B03560">
        <w:rPr>
          <w:rFonts w:ascii="Times New Roman" w:hAnsi="Times New Roman"/>
          <w:b/>
          <w:i/>
          <w:sz w:val="28"/>
          <w:szCs w:val="28"/>
        </w:rPr>
        <w:t>Подраздел 050</w:t>
      </w:r>
      <w:r>
        <w:rPr>
          <w:rFonts w:ascii="Times New Roman" w:hAnsi="Times New Roman"/>
          <w:b/>
          <w:i/>
          <w:sz w:val="28"/>
          <w:szCs w:val="28"/>
        </w:rPr>
        <w:t>5</w:t>
      </w:r>
      <w:r w:rsidRPr="00B03560">
        <w:rPr>
          <w:rFonts w:ascii="Times New Roman" w:hAnsi="Times New Roman"/>
          <w:b/>
          <w:i/>
          <w:sz w:val="28"/>
          <w:szCs w:val="28"/>
        </w:rPr>
        <w:t xml:space="preserve"> «</w:t>
      </w:r>
      <w:r>
        <w:rPr>
          <w:rFonts w:ascii="Times New Roman" w:hAnsi="Times New Roman"/>
          <w:b/>
          <w:i/>
          <w:sz w:val="28"/>
          <w:szCs w:val="28"/>
        </w:rPr>
        <w:t>Другие вопросы в области жилищно-коммунального хозяйства</w:t>
      </w:r>
      <w:r w:rsidRPr="00B03560">
        <w:rPr>
          <w:rFonts w:ascii="Times New Roman" w:hAnsi="Times New Roman"/>
          <w:b/>
          <w:i/>
          <w:sz w:val="28"/>
          <w:szCs w:val="28"/>
        </w:rPr>
        <w:t>»</w:t>
      </w:r>
    </w:p>
    <w:p w:rsidR="006F645E" w:rsidRPr="00B03560" w:rsidRDefault="006F645E" w:rsidP="006F645E">
      <w:pPr>
        <w:spacing w:after="0" w:line="240" w:lineRule="auto"/>
        <w:ind w:firstLine="709"/>
        <w:jc w:val="both"/>
        <w:rPr>
          <w:rFonts w:ascii="Times New Roman" w:hAnsi="Times New Roman"/>
          <w:sz w:val="28"/>
          <w:szCs w:val="28"/>
        </w:rPr>
      </w:pPr>
      <w:r w:rsidRPr="00B03560">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 xml:space="preserve"> 26,8</w:t>
      </w:r>
      <w:r w:rsidRPr="00B03560">
        <w:rPr>
          <w:rFonts w:ascii="Times New Roman" w:hAnsi="Times New Roman"/>
          <w:sz w:val="28"/>
          <w:szCs w:val="28"/>
        </w:rPr>
        <w:t>,</w:t>
      </w:r>
      <w:r>
        <w:rPr>
          <w:rFonts w:ascii="Times New Roman" w:hAnsi="Times New Roman"/>
          <w:sz w:val="28"/>
          <w:szCs w:val="28"/>
        </w:rPr>
        <w:t>4</w:t>
      </w:r>
      <w:r w:rsidRPr="00B03560">
        <w:rPr>
          <w:rFonts w:ascii="Times New Roman" w:hAnsi="Times New Roman"/>
          <w:sz w:val="28"/>
          <w:szCs w:val="28"/>
        </w:rPr>
        <w:t xml:space="preserve"> тыс. рублей</w:t>
      </w:r>
      <w:r>
        <w:rPr>
          <w:rFonts w:ascii="Times New Roman" w:hAnsi="Times New Roman"/>
          <w:sz w:val="28"/>
          <w:szCs w:val="28"/>
        </w:rPr>
        <w:t>,</w:t>
      </w:r>
      <w:r w:rsidRPr="00B03560">
        <w:rPr>
          <w:rFonts w:ascii="Times New Roman" w:hAnsi="Times New Roman"/>
          <w:sz w:val="28"/>
          <w:szCs w:val="28"/>
        </w:rPr>
        <w:t xml:space="preserve">  исполнение составило </w:t>
      </w:r>
      <w:r>
        <w:rPr>
          <w:rFonts w:ascii="Times New Roman" w:hAnsi="Times New Roman"/>
          <w:sz w:val="28"/>
          <w:szCs w:val="28"/>
        </w:rPr>
        <w:t xml:space="preserve"> 25</w:t>
      </w:r>
      <w:r w:rsidRPr="00B03560">
        <w:rPr>
          <w:rFonts w:ascii="Times New Roman" w:hAnsi="Times New Roman"/>
          <w:sz w:val="28"/>
          <w:szCs w:val="28"/>
        </w:rPr>
        <w:t>,</w:t>
      </w:r>
      <w:r>
        <w:rPr>
          <w:rFonts w:ascii="Times New Roman" w:hAnsi="Times New Roman"/>
          <w:sz w:val="28"/>
          <w:szCs w:val="28"/>
        </w:rPr>
        <w:t>3</w:t>
      </w:r>
      <w:r w:rsidRPr="00B03560">
        <w:rPr>
          <w:rFonts w:ascii="Times New Roman" w:hAnsi="Times New Roman"/>
          <w:sz w:val="28"/>
          <w:szCs w:val="28"/>
        </w:rPr>
        <w:t xml:space="preserve"> тыс. рублей, что составляет </w:t>
      </w:r>
      <w:r>
        <w:rPr>
          <w:rFonts w:ascii="Times New Roman" w:hAnsi="Times New Roman"/>
          <w:sz w:val="28"/>
          <w:szCs w:val="28"/>
        </w:rPr>
        <w:t>94</w:t>
      </w:r>
      <w:r w:rsidRPr="00B03560">
        <w:rPr>
          <w:rFonts w:ascii="Times New Roman" w:hAnsi="Times New Roman"/>
          <w:sz w:val="28"/>
          <w:szCs w:val="28"/>
        </w:rPr>
        <w:t>,</w:t>
      </w:r>
      <w:r>
        <w:rPr>
          <w:rFonts w:ascii="Times New Roman" w:hAnsi="Times New Roman"/>
          <w:sz w:val="28"/>
          <w:szCs w:val="28"/>
        </w:rPr>
        <w:t>4</w:t>
      </w:r>
      <w:r w:rsidRPr="00B03560">
        <w:rPr>
          <w:rFonts w:ascii="Times New Roman" w:hAnsi="Times New Roman"/>
          <w:sz w:val="28"/>
          <w:szCs w:val="28"/>
        </w:rPr>
        <w:t>% от плановых назначений.</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подразделу  0505 цср.9900001201«Развитие социальной и инженерной инфраструктуры»</w:t>
      </w:r>
      <w:r>
        <w:rPr>
          <w:rFonts w:ascii="Times New Roman" w:hAnsi="Times New Roman"/>
          <w:sz w:val="28"/>
          <w:szCs w:val="28"/>
        </w:rPr>
        <w:t xml:space="preserve"> исполнение  94,4%. Здесь отражены расходы на  оплату за </w:t>
      </w:r>
      <w:proofErr w:type="spellStart"/>
      <w:r>
        <w:rPr>
          <w:rFonts w:ascii="Times New Roman" w:hAnsi="Times New Roman"/>
          <w:sz w:val="28"/>
          <w:szCs w:val="28"/>
        </w:rPr>
        <w:t>теплоэнергию</w:t>
      </w:r>
      <w:proofErr w:type="spellEnd"/>
      <w:r>
        <w:rPr>
          <w:rFonts w:ascii="Times New Roman" w:hAnsi="Times New Roman"/>
          <w:sz w:val="28"/>
          <w:szCs w:val="28"/>
        </w:rPr>
        <w:t xml:space="preserve"> и уплату налогов в сумме  25,3 тыс. рублей.</w:t>
      </w:r>
    </w:p>
    <w:p w:rsidR="006F645E" w:rsidRDefault="006F645E" w:rsidP="006F645E">
      <w:pPr>
        <w:spacing w:after="0"/>
        <w:jc w:val="both"/>
        <w:rPr>
          <w:rFonts w:ascii="Times New Roman" w:hAnsi="Times New Roman"/>
          <w:b/>
          <w:sz w:val="28"/>
          <w:szCs w:val="28"/>
        </w:rPr>
      </w:pPr>
      <w:r>
        <w:rPr>
          <w:rFonts w:ascii="Times New Roman" w:hAnsi="Times New Roman"/>
          <w:b/>
          <w:sz w:val="28"/>
          <w:szCs w:val="28"/>
        </w:rPr>
        <w:t>0700 «Образование»</w:t>
      </w:r>
    </w:p>
    <w:p w:rsidR="006F645E" w:rsidRDefault="006F645E" w:rsidP="006F645E">
      <w:pPr>
        <w:spacing w:after="0"/>
        <w:jc w:val="both"/>
        <w:rPr>
          <w:rFonts w:ascii="Times New Roman" w:hAnsi="Times New Roman"/>
          <w:sz w:val="28"/>
          <w:szCs w:val="28"/>
        </w:rPr>
      </w:pPr>
      <w:r w:rsidRPr="00EC681A">
        <w:rPr>
          <w:rFonts w:ascii="Times New Roman" w:hAnsi="Times New Roman"/>
          <w:sz w:val="28"/>
          <w:szCs w:val="28"/>
        </w:rPr>
        <w:t xml:space="preserve"> </w:t>
      </w:r>
      <w:r>
        <w:rPr>
          <w:rFonts w:ascii="Times New Roman" w:hAnsi="Times New Roman"/>
          <w:sz w:val="28"/>
          <w:szCs w:val="28"/>
        </w:rPr>
        <w:t xml:space="preserve">          Кассовое исполнение по разделу 0700 составило  22,4 тыс. рублей. Удельный вес раздела в расходах бюджета составляет  менее 1,0%. Данный раздел включает в себя следующие расходы:</w:t>
      </w:r>
    </w:p>
    <w:p w:rsidR="006F645E" w:rsidRPr="00B03560" w:rsidRDefault="006F645E" w:rsidP="006F645E">
      <w:pPr>
        <w:spacing w:after="0" w:line="240" w:lineRule="auto"/>
        <w:ind w:firstLine="709"/>
        <w:jc w:val="both"/>
        <w:rPr>
          <w:rFonts w:ascii="Times New Roman" w:hAnsi="Times New Roman"/>
          <w:b/>
          <w:i/>
          <w:sz w:val="28"/>
          <w:szCs w:val="28"/>
        </w:rPr>
      </w:pPr>
      <w:r w:rsidRPr="00B03560">
        <w:rPr>
          <w:rFonts w:ascii="Times New Roman" w:hAnsi="Times New Roman"/>
          <w:b/>
          <w:i/>
          <w:sz w:val="28"/>
          <w:szCs w:val="28"/>
        </w:rPr>
        <w:t>Подраздел 0707 «Молодежная политика»</w:t>
      </w:r>
    </w:p>
    <w:p w:rsidR="006F645E" w:rsidRPr="00B03560" w:rsidRDefault="006F645E" w:rsidP="006F645E">
      <w:pPr>
        <w:spacing w:after="0" w:line="240" w:lineRule="auto"/>
        <w:ind w:firstLine="709"/>
        <w:jc w:val="both"/>
        <w:rPr>
          <w:rFonts w:ascii="Times New Roman" w:hAnsi="Times New Roman"/>
          <w:sz w:val="28"/>
          <w:szCs w:val="28"/>
        </w:rPr>
      </w:pPr>
      <w:r w:rsidRPr="00B03560">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2</w:t>
      </w:r>
      <w:r w:rsidRPr="00B03560">
        <w:rPr>
          <w:rFonts w:ascii="Times New Roman" w:hAnsi="Times New Roman"/>
          <w:sz w:val="28"/>
          <w:szCs w:val="28"/>
        </w:rPr>
        <w:t>2</w:t>
      </w:r>
      <w:r>
        <w:rPr>
          <w:rFonts w:ascii="Times New Roman" w:hAnsi="Times New Roman"/>
          <w:sz w:val="28"/>
          <w:szCs w:val="28"/>
        </w:rPr>
        <w:t>,8</w:t>
      </w:r>
      <w:r w:rsidRPr="00B03560">
        <w:rPr>
          <w:rFonts w:ascii="Times New Roman" w:hAnsi="Times New Roman"/>
          <w:sz w:val="28"/>
          <w:szCs w:val="28"/>
        </w:rPr>
        <w:t xml:space="preserve"> тыс. рублей, исполнение составило 2</w:t>
      </w:r>
      <w:r>
        <w:rPr>
          <w:rFonts w:ascii="Times New Roman" w:hAnsi="Times New Roman"/>
          <w:sz w:val="28"/>
          <w:szCs w:val="28"/>
        </w:rPr>
        <w:t>2</w:t>
      </w:r>
      <w:r w:rsidRPr="00B03560">
        <w:rPr>
          <w:rFonts w:ascii="Times New Roman" w:hAnsi="Times New Roman"/>
          <w:sz w:val="28"/>
          <w:szCs w:val="28"/>
        </w:rPr>
        <w:t>,</w:t>
      </w:r>
      <w:r>
        <w:rPr>
          <w:rFonts w:ascii="Times New Roman" w:hAnsi="Times New Roman"/>
          <w:sz w:val="28"/>
          <w:szCs w:val="28"/>
        </w:rPr>
        <w:t>4</w:t>
      </w:r>
      <w:r w:rsidRPr="00B03560">
        <w:rPr>
          <w:rFonts w:ascii="Times New Roman" w:hAnsi="Times New Roman"/>
          <w:sz w:val="28"/>
          <w:szCs w:val="28"/>
        </w:rPr>
        <w:t xml:space="preserve"> тыс. рублей, что составляет </w:t>
      </w:r>
      <w:r>
        <w:rPr>
          <w:rFonts w:ascii="Times New Roman" w:hAnsi="Times New Roman"/>
          <w:sz w:val="28"/>
          <w:szCs w:val="28"/>
        </w:rPr>
        <w:t>98</w:t>
      </w:r>
      <w:r w:rsidRPr="00B03560">
        <w:rPr>
          <w:rFonts w:ascii="Times New Roman" w:hAnsi="Times New Roman"/>
          <w:sz w:val="28"/>
          <w:szCs w:val="28"/>
        </w:rPr>
        <w:t>,</w:t>
      </w:r>
      <w:r>
        <w:rPr>
          <w:rFonts w:ascii="Times New Roman" w:hAnsi="Times New Roman"/>
          <w:sz w:val="28"/>
          <w:szCs w:val="28"/>
        </w:rPr>
        <w:t>2</w:t>
      </w:r>
      <w:r w:rsidRPr="00B03560">
        <w:rPr>
          <w:rFonts w:ascii="Times New Roman" w:hAnsi="Times New Roman"/>
          <w:sz w:val="28"/>
          <w:szCs w:val="28"/>
        </w:rPr>
        <w:t>% от плановых назначений.</w:t>
      </w:r>
    </w:p>
    <w:p w:rsidR="006F645E" w:rsidRDefault="006F645E" w:rsidP="006F645E">
      <w:pPr>
        <w:spacing w:after="0" w:line="240" w:lineRule="auto"/>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i/>
          <w:sz w:val="28"/>
          <w:szCs w:val="28"/>
        </w:rPr>
        <w:t xml:space="preserve">    По подразделу  0707 цср.9900000071 «Проведение мероприятий для детей и молодежи»</w:t>
      </w:r>
      <w:r>
        <w:rPr>
          <w:rFonts w:ascii="Times New Roman" w:hAnsi="Times New Roman"/>
          <w:sz w:val="28"/>
          <w:szCs w:val="28"/>
        </w:rPr>
        <w:t xml:space="preserve">   исполнение  98,2%. Здесь отражены расходы, связанные с проведением мероприятий в области молодежной политики в сумме  22,4 тыс. рублей. </w:t>
      </w:r>
    </w:p>
    <w:p w:rsidR="006F645E" w:rsidRDefault="006F645E" w:rsidP="006F645E">
      <w:pPr>
        <w:spacing w:after="0" w:line="240" w:lineRule="auto"/>
        <w:jc w:val="both"/>
        <w:rPr>
          <w:rFonts w:ascii="Times New Roman" w:hAnsi="Times New Roman"/>
          <w:b/>
          <w:sz w:val="28"/>
          <w:szCs w:val="28"/>
        </w:rPr>
      </w:pPr>
      <w:r>
        <w:rPr>
          <w:rFonts w:ascii="Times New Roman" w:hAnsi="Times New Roman"/>
          <w:sz w:val="28"/>
          <w:szCs w:val="28"/>
        </w:rPr>
        <w:t xml:space="preserve">                                            </w:t>
      </w:r>
      <w:r w:rsidRPr="005747A8">
        <w:rPr>
          <w:rFonts w:ascii="Times New Roman" w:hAnsi="Times New Roman"/>
          <w:b/>
          <w:sz w:val="28"/>
          <w:szCs w:val="28"/>
        </w:rPr>
        <w:t>0800 «</w:t>
      </w:r>
      <w:r>
        <w:rPr>
          <w:rFonts w:ascii="Times New Roman" w:hAnsi="Times New Roman"/>
          <w:b/>
          <w:sz w:val="28"/>
          <w:szCs w:val="28"/>
        </w:rPr>
        <w:t>Культура и кинематография»</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Кассовое исполнение по разделу 0800 составило  20648,6 тыс. рублей. Удельный вес раздела в расходах бюджета составляет  19,4%. Данный раздел включает в себя следующие расходы:</w:t>
      </w:r>
    </w:p>
    <w:p w:rsidR="006F645E" w:rsidRPr="00B03560" w:rsidRDefault="006F645E" w:rsidP="006F645E">
      <w:pPr>
        <w:spacing w:after="0" w:line="240" w:lineRule="auto"/>
        <w:ind w:firstLine="709"/>
        <w:jc w:val="both"/>
        <w:rPr>
          <w:rFonts w:ascii="Times New Roman" w:hAnsi="Times New Roman"/>
          <w:b/>
          <w:i/>
          <w:sz w:val="28"/>
          <w:szCs w:val="28"/>
        </w:rPr>
      </w:pPr>
      <w:r w:rsidRPr="00B03560">
        <w:rPr>
          <w:rFonts w:ascii="Times New Roman" w:hAnsi="Times New Roman"/>
          <w:b/>
          <w:i/>
          <w:sz w:val="28"/>
          <w:szCs w:val="28"/>
        </w:rPr>
        <w:t>Подраздел 0801 «Культура»</w:t>
      </w:r>
    </w:p>
    <w:p w:rsidR="006F645E" w:rsidRPr="00B03560" w:rsidRDefault="006F645E" w:rsidP="006F645E">
      <w:pPr>
        <w:spacing w:after="0" w:line="240" w:lineRule="auto"/>
        <w:ind w:firstLine="709"/>
        <w:jc w:val="both"/>
        <w:rPr>
          <w:rFonts w:ascii="Times New Roman" w:hAnsi="Times New Roman"/>
          <w:sz w:val="28"/>
          <w:szCs w:val="28"/>
        </w:rPr>
      </w:pPr>
      <w:r w:rsidRPr="00B03560">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 xml:space="preserve"> 21033</w:t>
      </w:r>
      <w:r w:rsidRPr="00B03560">
        <w:rPr>
          <w:rFonts w:ascii="Times New Roman" w:hAnsi="Times New Roman"/>
          <w:sz w:val="28"/>
          <w:szCs w:val="28"/>
        </w:rPr>
        <w:t>,</w:t>
      </w:r>
      <w:r>
        <w:rPr>
          <w:rFonts w:ascii="Times New Roman" w:hAnsi="Times New Roman"/>
          <w:sz w:val="28"/>
          <w:szCs w:val="28"/>
        </w:rPr>
        <w:t>6</w:t>
      </w:r>
      <w:r w:rsidRPr="00B03560">
        <w:rPr>
          <w:rFonts w:ascii="Times New Roman" w:hAnsi="Times New Roman"/>
          <w:sz w:val="28"/>
          <w:szCs w:val="28"/>
        </w:rPr>
        <w:t xml:space="preserve"> тыс. рублей, исполнение составили </w:t>
      </w:r>
      <w:r>
        <w:rPr>
          <w:rFonts w:ascii="Times New Roman" w:hAnsi="Times New Roman"/>
          <w:sz w:val="28"/>
          <w:szCs w:val="28"/>
        </w:rPr>
        <w:t>20648</w:t>
      </w:r>
      <w:r w:rsidRPr="00B03560">
        <w:rPr>
          <w:rFonts w:ascii="Times New Roman" w:hAnsi="Times New Roman"/>
          <w:sz w:val="28"/>
          <w:szCs w:val="28"/>
        </w:rPr>
        <w:t>,</w:t>
      </w:r>
      <w:r>
        <w:rPr>
          <w:rFonts w:ascii="Times New Roman" w:hAnsi="Times New Roman"/>
          <w:sz w:val="28"/>
          <w:szCs w:val="28"/>
        </w:rPr>
        <w:t>6</w:t>
      </w:r>
      <w:r w:rsidRPr="00B03560">
        <w:rPr>
          <w:rFonts w:ascii="Times New Roman" w:hAnsi="Times New Roman"/>
          <w:sz w:val="28"/>
          <w:szCs w:val="28"/>
        </w:rPr>
        <w:t xml:space="preserve"> тыс. рублей, что составляет 9</w:t>
      </w:r>
      <w:r>
        <w:rPr>
          <w:rFonts w:ascii="Times New Roman" w:hAnsi="Times New Roman"/>
          <w:sz w:val="28"/>
          <w:szCs w:val="28"/>
        </w:rPr>
        <w:t>8</w:t>
      </w:r>
      <w:r w:rsidRPr="00B03560">
        <w:rPr>
          <w:rFonts w:ascii="Times New Roman" w:hAnsi="Times New Roman"/>
          <w:sz w:val="28"/>
          <w:szCs w:val="28"/>
        </w:rPr>
        <w:t>,</w:t>
      </w:r>
      <w:r>
        <w:rPr>
          <w:rFonts w:ascii="Times New Roman" w:hAnsi="Times New Roman"/>
          <w:sz w:val="28"/>
          <w:szCs w:val="28"/>
        </w:rPr>
        <w:t>2</w:t>
      </w:r>
      <w:r w:rsidRPr="00B03560">
        <w:rPr>
          <w:rFonts w:ascii="Times New Roman" w:hAnsi="Times New Roman"/>
          <w:sz w:val="28"/>
          <w:szCs w:val="28"/>
        </w:rPr>
        <w:t>% от плановых назначений.</w:t>
      </w:r>
    </w:p>
    <w:p w:rsidR="006F645E" w:rsidRDefault="006F645E" w:rsidP="006F645E">
      <w:pPr>
        <w:spacing w:after="0"/>
        <w:jc w:val="both"/>
        <w:rPr>
          <w:rFonts w:ascii="Times New Roman" w:hAnsi="Times New Roman"/>
          <w:sz w:val="28"/>
          <w:szCs w:val="28"/>
        </w:rPr>
      </w:pPr>
      <w:r>
        <w:rPr>
          <w:rFonts w:ascii="Times New Roman" w:hAnsi="Times New Roman"/>
          <w:i/>
          <w:sz w:val="28"/>
          <w:szCs w:val="28"/>
        </w:rPr>
        <w:t xml:space="preserve">       </w:t>
      </w:r>
      <w:r>
        <w:rPr>
          <w:rFonts w:ascii="Times New Roman" w:hAnsi="Times New Roman"/>
          <w:sz w:val="28"/>
          <w:szCs w:val="28"/>
        </w:rPr>
        <w:t xml:space="preserve">  </w:t>
      </w:r>
      <w:r>
        <w:rPr>
          <w:rFonts w:ascii="Times New Roman" w:hAnsi="Times New Roman"/>
          <w:i/>
          <w:sz w:val="28"/>
          <w:szCs w:val="28"/>
        </w:rPr>
        <w:t xml:space="preserve">По подразделу 0801 цср.9900000611 «Финансовое обеспечение деятельности (оказание услуг) домов  культуры » </w:t>
      </w:r>
      <w:r>
        <w:rPr>
          <w:rFonts w:ascii="Times New Roman" w:hAnsi="Times New Roman"/>
          <w:sz w:val="28"/>
          <w:szCs w:val="28"/>
        </w:rPr>
        <w:t>исполнение 95,1%. Здесь отражены расходы на обеспечение деятельности домов культуры  в сумме  6485,8 тыс. рублей.</w:t>
      </w:r>
    </w:p>
    <w:p w:rsidR="006F645E" w:rsidRDefault="006F645E" w:rsidP="006F645E">
      <w:pPr>
        <w:spacing w:after="0" w:line="240" w:lineRule="auto"/>
        <w:jc w:val="both"/>
        <w:rPr>
          <w:rFonts w:ascii="Times New Roman" w:hAnsi="Times New Roman"/>
          <w:sz w:val="28"/>
          <w:szCs w:val="28"/>
        </w:rPr>
      </w:pPr>
      <w:r>
        <w:rPr>
          <w:rFonts w:ascii="Times New Roman" w:hAnsi="Times New Roman"/>
          <w:i/>
          <w:sz w:val="28"/>
          <w:szCs w:val="28"/>
        </w:rPr>
        <w:t xml:space="preserve">        По подразделу  0801 цср.9900000621 «Финансовое  обеспечение деятельности (оказание услуг)  музеев»</w:t>
      </w:r>
      <w:r>
        <w:rPr>
          <w:rFonts w:ascii="Times New Roman" w:hAnsi="Times New Roman"/>
          <w:sz w:val="28"/>
          <w:szCs w:val="28"/>
        </w:rPr>
        <w:t xml:space="preserve"> исполнение 98,1%. Здесь отражены расходы на обеспечение деятельности музеев  в сумме   2016,6 тыс. рублей.</w:t>
      </w:r>
    </w:p>
    <w:p w:rsidR="006F645E" w:rsidRDefault="006F645E" w:rsidP="006F645E">
      <w:pPr>
        <w:spacing w:after="0"/>
        <w:jc w:val="both"/>
        <w:rPr>
          <w:rFonts w:ascii="Times New Roman" w:hAnsi="Times New Roman"/>
          <w:sz w:val="28"/>
          <w:szCs w:val="28"/>
        </w:rPr>
      </w:pPr>
      <w:r>
        <w:rPr>
          <w:rFonts w:ascii="Times New Roman" w:hAnsi="Times New Roman"/>
          <w:i/>
          <w:sz w:val="28"/>
          <w:szCs w:val="28"/>
        </w:rPr>
        <w:lastRenderedPageBreak/>
        <w:t xml:space="preserve">       По подразделу  0801 цср.9900000651 «Мероприятия в области культуры»</w:t>
      </w:r>
      <w:r>
        <w:rPr>
          <w:rFonts w:ascii="Times New Roman" w:hAnsi="Times New Roman"/>
          <w:sz w:val="28"/>
          <w:szCs w:val="28"/>
        </w:rPr>
        <w:t xml:space="preserve"> исполнение  48,6%. Здесь отражены расходы на проведение мероприятий в области культуры  в сумме  14,2 тыс. рублей.</w:t>
      </w:r>
    </w:p>
    <w:p w:rsidR="006F645E" w:rsidRPr="00B03560" w:rsidRDefault="006F645E" w:rsidP="006F645E">
      <w:pPr>
        <w:spacing w:after="0" w:line="240" w:lineRule="auto"/>
        <w:jc w:val="both"/>
        <w:rPr>
          <w:rFonts w:ascii="Times New Roman" w:hAnsi="Times New Roman"/>
          <w:sz w:val="28"/>
          <w:szCs w:val="28"/>
        </w:rPr>
      </w:pPr>
      <w:r>
        <w:rPr>
          <w:rFonts w:ascii="Times New Roman" w:hAnsi="Times New Roman"/>
          <w:i/>
          <w:sz w:val="28"/>
          <w:szCs w:val="28"/>
        </w:rPr>
        <w:t xml:space="preserve">      </w:t>
      </w:r>
      <w:r w:rsidRPr="00B03560">
        <w:rPr>
          <w:rFonts w:ascii="Times New Roman" w:hAnsi="Times New Roman"/>
          <w:i/>
          <w:sz w:val="28"/>
          <w:szCs w:val="28"/>
        </w:rPr>
        <w:t xml:space="preserve">По подразделу  0801 </w:t>
      </w:r>
      <w:proofErr w:type="spellStart"/>
      <w:r w:rsidRPr="00B03560">
        <w:rPr>
          <w:rFonts w:ascii="Times New Roman" w:hAnsi="Times New Roman"/>
          <w:i/>
          <w:sz w:val="28"/>
          <w:szCs w:val="28"/>
        </w:rPr>
        <w:t>цср</w:t>
      </w:r>
      <w:proofErr w:type="spellEnd"/>
      <w:r w:rsidRPr="00B03560">
        <w:rPr>
          <w:rFonts w:ascii="Times New Roman" w:hAnsi="Times New Roman"/>
          <w:i/>
          <w:sz w:val="28"/>
          <w:szCs w:val="28"/>
        </w:rPr>
        <w:t>. 9900001501 «Выполнение функций органами местного самоуправления поселений района»</w:t>
      </w:r>
      <w:r w:rsidRPr="00B03560">
        <w:rPr>
          <w:rFonts w:ascii="Times New Roman" w:hAnsi="Times New Roman"/>
          <w:sz w:val="28"/>
          <w:szCs w:val="28"/>
        </w:rPr>
        <w:t xml:space="preserve"> исполнение  100,0%. Здесь отражены расходы на реализацию данной программы в сумме </w:t>
      </w:r>
      <w:r>
        <w:rPr>
          <w:rFonts w:ascii="Times New Roman" w:hAnsi="Times New Roman"/>
          <w:sz w:val="28"/>
          <w:szCs w:val="28"/>
        </w:rPr>
        <w:t xml:space="preserve"> 220</w:t>
      </w:r>
      <w:r w:rsidRPr="00B03560">
        <w:rPr>
          <w:rFonts w:ascii="Times New Roman" w:hAnsi="Times New Roman"/>
          <w:sz w:val="28"/>
          <w:szCs w:val="28"/>
        </w:rPr>
        <w:t>,</w:t>
      </w:r>
      <w:r>
        <w:rPr>
          <w:rFonts w:ascii="Times New Roman" w:hAnsi="Times New Roman"/>
          <w:sz w:val="28"/>
          <w:szCs w:val="28"/>
        </w:rPr>
        <w:t>6</w:t>
      </w:r>
      <w:r w:rsidRPr="00B03560">
        <w:rPr>
          <w:rFonts w:ascii="Times New Roman" w:hAnsi="Times New Roman"/>
          <w:sz w:val="28"/>
          <w:szCs w:val="28"/>
        </w:rPr>
        <w:t xml:space="preserve"> тыс. рублей.</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подразделу  0801 цср.9900001502 «Обеспечение мероприятий в рамках сбалансированности местных бюджетов»</w:t>
      </w:r>
      <w:r>
        <w:rPr>
          <w:rFonts w:ascii="Times New Roman" w:hAnsi="Times New Roman"/>
          <w:sz w:val="28"/>
          <w:szCs w:val="28"/>
        </w:rPr>
        <w:t xml:space="preserve"> исполнения  100,0%. Здесь были предусмотрены расходы на реализацию мероприятий данной программы в сумме  288,2 тыс. рублей.</w:t>
      </w:r>
      <w:r>
        <w:rPr>
          <w:rFonts w:ascii="Times New Roman" w:hAnsi="Times New Roman"/>
          <w:i/>
          <w:sz w:val="28"/>
          <w:szCs w:val="28"/>
        </w:rPr>
        <w:t xml:space="preserve">  </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 xml:space="preserve">По подразделу  0801 цср.9900070510 «Реализация мероприятий в рамках сбалансированности местных бюджетов» </w:t>
      </w:r>
      <w:r>
        <w:rPr>
          <w:rFonts w:ascii="Times New Roman" w:hAnsi="Times New Roman"/>
          <w:sz w:val="28"/>
          <w:szCs w:val="28"/>
        </w:rPr>
        <w:t>исполнение 100,0%. Здесь отражены расходы на реализацию мероприятий данной программы в сумме 11533,3 тыс. рублей.</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По подразделу 0801 цср.99000</w:t>
      </w:r>
      <w:r>
        <w:rPr>
          <w:rFonts w:ascii="Times New Roman" w:hAnsi="Times New Roman"/>
          <w:i/>
          <w:sz w:val="28"/>
          <w:szCs w:val="28"/>
          <w:lang w:val="en-US"/>
        </w:rPr>
        <w:t>L</w:t>
      </w:r>
      <w:r>
        <w:rPr>
          <w:rFonts w:ascii="Times New Roman" w:hAnsi="Times New Roman"/>
          <w:i/>
          <w:sz w:val="28"/>
          <w:szCs w:val="28"/>
        </w:rPr>
        <w:t>2991 «Мероприятия по проведению работ на воинских захоронениях (ремонтных, реставрационных и по благоустройству)»</w:t>
      </w:r>
      <w:r>
        <w:rPr>
          <w:rFonts w:ascii="Times New Roman" w:hAnsi="Times New Roman"/>
          <w:sz w:val="28"/>
          <w:szCs w:val="28"/>
        </w:rPr>
        <w:t xml:space="preserve"> исполнение 100,0%.</w:t>
      </w:r>
      <w:r>
        <w:rPr>
          <w:rFonts w:ascii="Times New Roman" w:hAnsi="Times New Roman"/>
          <w:i/>
          <w:sz w:val="28"/>
          <w:szCs w:val="28"/>
        </w:rPr>
        <w:t xml:space="preserve">  </w:t>
      </w:r>
      <w:r>
        <w:rPr>
          <w:rFonts w:ascii="Times New Roman" w:hAnsi="Times New Roman"/>
          <w:sz w:val="28"/>
          <w:szCs w:val="28"/>
        </w:rPr>
        <w:t>Здесь отражены расходы на реализацию мероприятий данной программы в сумме  89,9 тыс. рублей.</w:t>
      </w:r>
    </w:p>
    <w:p w:rsidR="006F645E" w:rsidRDefault="006F645E" w:rsidP="006F645E">
      <w:pPr>
        <w:spacing w:after="0"/>
        <w:jc w:val="both"/>
        <w:rPr>
          <w:rFonts w:ascii="Times New Roman" w:hAnsi="Times New Roman"/>
          <w:b/>
          <w:sz w:val="28"/>
          <w:szCs w:val="28"/>
        </w:rPr>
      </w:pPr>
      <w:r>
        <w:rPr>
          <w:rFonts w:ascii="Times New Roman" w:hAnsi="Times New Roman"/>
          <w:b/>
          <w:sz w:val="28"/>
          <w:szCs w:val="28"/>
        </w:rPr>
        <w:t>1000 «Социальная политика»</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Кассовое исполнение по разделу 1000 составило  521,1 тыс. рублей. Удельный вес раздела в расходах бюджета составил  менее 1%. Данный раздел включает в себя следующие расходы:</w:t>
      </w:r>
    </w:p>
    <w:p w:rsidR="006F645E" w:rsidRPr="00B03560" w:rsidRDefault="006F645E" w:rsidP="006F645E">
      <w:pPr>
        <w:spacing w:after="0" w:line="240" w:lineRule="auto"/>
        <w:ind w:firstLine="709"/>
        <w:jc w:val="both"/>
        <w:rPr>
          <w:rFonts w:ascii="Times New Roman" w:hAnsi="Times New Roman"/>
          <w:b/>
          <w:i/>
          <w:sz w:val="28"/>
          <w:szCs w:val="28"/>
        </w:rPr>
      </w:pPr>
      <w:r w:rsidRPr="00B03560">
        <w:rPr>
          <w:rFonts w:ascii="Times New Roman" w:hAnsi="Times New Roman"/>
          <w:b/>
          <w:i/>
          <w:sz w:val="28"/>
          <w:szCs w:val="28"/>
        </w:rPr>
        <w:t>Подраздел 1001 «Пенсионное обеспечение»</w:t>
      </w:r>
    </w:p>
    <w:p w:rsidR="006F645E" w:rsidRPr="00B03560" w:rsidRDefault="006F645E" w:rsidP="006F645E">
      <w:pPr>
        <w:spacing w:after="0" w:line="240" w:lineRule="auto"/>
        <w:ind w:firstLine="709"/>
        <w:jc w:val="both"/>
        <w:rPr>
          <w:rFonts w:ascii="Times New Roman" w:hAnsi="Times New Roman"/>
          <w:sz w:val="28"/>
          <w:szCs w:val="28"/>
        </w:rPr>
      </w:pPr>
      <w:r w:rsidRPr="00B03560">
        <w:rPr>
          <w:rFonts w:ascii="Times New Roman" w:hAnsi="Times New Roman"/>
          <w:sz w:val="28"/>
          <w:szCs w:val="28"/>
        </w:rPr>
        <w:t xml:space="preserve">Бюджетные ассигнования запланированы в сумме </w:t>
      </w:r>
      <w:r>
        <w:rPr>
          <w:rFonts w:ascii="Times New Roman" w:hAnsi="Times New Roman"/>
          <w:sz w:val="28"/>
          <w:szCs w:val="28"/>
        </w:rPr>
        <w:t>521</w:t>
      </w:r>
      <w:r w:rsidRPr="00B03560">
        <w:rPr>
          <w:rFonts w:ascii="Times New Roman" w:hAnsi="Times New Roman"/>
          <w:sz w:val="28"/>
          <w:szCs w:val="28"/>
        </w:rPr>
        <w:t>,</w:t>
      </w:r>
      <w:r>
        <w:rPr>
          <w:rFonts w:ascii="Times New Roman" w:hAnsi="Times New Roman"/>
          <w:sz w:val="28"/>
          <w:szCs w:val="28"/>
        </w:rPr>
        <w:t>1</w:t>
      </w:r>
      <w:r w:rsidRPr="00B03560">
        <w:rPr>
          <w:rFonts w:ascii="Times New Roman" w:hAnsi="Times New Roman"/>
          <w:sz w:val="28"/>
          <w:szCs w:val="28"/>
        </w:rPr>
        <w:t xml:space="preserve"> тыс. рублей, исполнение составило </w:t>
      </w:r>
      <w:r>
        <w:rPr>
          <w:rFonts w:ascii="Times New Roman" w:hAnsi="Times New Roman"/>
          <w:sz w:val="28"/>
          <w:szCs w:val="28"/>
        </w:rPr>
        <w:t>521</w:t>
      </w:r>
      <w:r w:rsidRPr="00B03560">
        <w:rPr>
          <w:rFonts w:ascii="Times New Roman" w:hAnsi="Times New Roman"/>
          <w:sz w:val="28"/>
          <w:szCs w:val="28"/>
        </w:rPr>
        <w:t>,</w:t>
      </w:r>
      <w:r>
        <w:rPr>
          <w:rFonts w:ascii="Times New Roman" w:hAnsi="Times New Roman"/>
          <w:sz w:val="28"/>
          <w:szCs w:val="28"/>
        </w:rPr>
        <w:t>1</w:t>
      </w:r>
      <w:r w:rsidRPr="00B03560">
        <w:rPr>
          <w:rFonts w:ascii="Times New Roman" w:hAnsi="Times New Roman"/>
          <w:sz w:val="28"/>
          <w:szCs w:val="28"/>
        </w:rPr>
        <w:t xml:space="preserve"> тыс. рублей, что составляет 100,0% от плановых назначений.</w:t>
      </w:r>
    </w:p>
    <w:p w:rsidR="006F645E" w:rsidRDefault="006F645E" w:rsidP="006F645E">
      <w:pPr>
        <w:spacing w:after="0" w:line="240" w:lineRule="auto"/>
        <w:jc w:val="both"/>
        <w:rPr>
          <w:rFonts w:ascii="Times New Roman" w:hAnsi="Times New Roman"/>
          <w:b/>
          <w:sz w:val="28"/>
          <w:szCs w:val="28"/>
        </w:rPr>
      </w:pPr>
      <w:r>
        <w:rPr>
          <w:rFonts w:ascii="Times New Roman" w:hAnsi="Times New Roman"/>
          <w:i/>
          <w:sz w:val="28"/>
          <w:szCs w:val="28"/>
        </w:rPr>
        <w:t xml:space="preserve">       По подразделу  1001 цср.9900001301 «Доплаты к пенсиям муниципальных служащих»</w:t>
      </w:r>
      <w:r>
        <w:rPr>
          <w:rFonts w:ascii="Times New Roman" w:hAnsi="Times New Roman"/>
          <w:b/>
          <w:sz w:val="28"/>
          <w:szCs w:val="28"/>
        </w:rPr>
        <w:t xml:space="preserve"> </w:t>
      </w:r>
      <w:r>
        <w:rPr>
          <w:rFonts w:ascii="Times New Roman" w:hAnsi="Times New Roman"/>
          <w:sz w:val="28"/>
          <w:szCs w:val="28"/>
        </w:rPr>
        <w:t>исполнение  100,0 %. Здесь отражены расходы на выплату пенсий за выслугу лет муниципальным служащим, доплата к трудовым пенсиям лицам, замещающим муниципальные должности в сумме  521,1 тыс. рублей.</w:t>
      </w:r>
      <w:r>
        <w:rPr>
          <w:rFonts w:ascii="Times New Roman" w:hAnsi="Times New Roman"/>
          <w:b/>
          <w:sz w:val="28"/>
          <w:szCs w:val="28"/>
        </w:rPr>
        <w:t xml:space="preserve">  </w:t>
      </w:r>
    </w:p>
    <w:p w:rsidR="006F645E" w:rsidRDefault="006F645E" w:rsidP="006F645E">
      <w:pPr>
        <w:spacing w:after="0" w:line="240" w:lineRule="auto"/>
        <w:jc w:val="both"/>
        <w:rPr>
          <w:rFonts w:ascii="Times New Roman" w:hAnsi="Times New Roman"/>
          <w:b/>
          <w:sz w:val="28"/>
          <w:szCs w:val="28"/>
        </w:rPr>
      </w:pPr>
      <w:r>
        <w:rPr>
          <w:rFonts w:ascii="Times New Roman" w:hAnsi="Times New Roman"/>
          <w:b/>
          <w:sz w:val="28"/>
          <w:szCs w:val="28"/>
        </w:rPr>
        <w:t xml:space="preserve">      </w:t>
      </w:r>
      <w:r>
        <w:rPr>
          <w:rFonts w:ascii="Times New Roman" w:hAnsi="Times New Roman"/>
          <w:i/>
          <w:sz w:val="28"/>
          <w:szCs w:val="28"/>
        </w:rPr>
        <w:t xml:space="preserve">        </w:t>
      </w:r>
      <w:r>
        <w:rPr>
          <w:rFonts w:ascii="Times New Roman" w:hAnsi="Times New Roman"/>
          <w:sz w:val="28"/>
          <w:szCs w:val="28"/>
        </w:rPr>
        <w:t xml:space="preserve">                         </w:t>
      </w:r>
      <w:r w:rsidRPr="00B31286">
        <w:rPr>
          <w:rFonts w:ascii="Times New Roman" w:hAnsi="Times New Roman"/>
          <w:b/>
          <w:sz w:val="28"/>
          <w:szCs w:val="28"/>
        </w:rPr>
        <w:t>1100 «</w:t>
      </w:r>
      <w:r>
        <w:rPr>
          <w:rFonts w:ascii="Times New Roman" w:hAnsi="Times New Roman"/>
          <w:b/>
          <w:sz w:val="28"/>
          <w:szCs w:val="28"/>
        </w:rPr>
        <w:t>Физическая культура и спорт»</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 xml:space="preserve">         Кассовое исполнение по разделу 1100 составило  69,0 тыс. рублей. Удельный вес раздела в расходах бюджета составил менее 1,3%. Данный раздел включает в себя следующие расходы:</w:t>
      </w:r>
    </w:p>
    <w:p w:rsidR="006F645E" w:rsidRPr="00B03560" w:rsidRDefault="006F645E" w:rsidP="006F645E">
      <w:pPr>
        <w:spacing w:after="0" w:line="240" w:lineRule="auto"/>
        <w:ind w:firstLine="709"/>
        <w:jc w:val="both"/>
        <w:rPr>
          <w:rFonts w:ascii="Times New Roman" w:hAnsi="Times New Roman"/>
          <w:b/>
          <w:i/>
          <w:sz w:val="28"/>
          <w:szCs w:val="28"/>
        </w:rPr>
      </w:pPr>
      <w:r w:rsidRPr="00B03560">
        <w:rPr>
          <w:rFonts w:ascii="Times New Roman" w:hAnsi="Times New Roman"/>
          <w:b/>
          <w:i/>
          <w:sz w:val="28"/>
          <w:szCs w:val="28"/>
        </w:rPr>
        <w:t>Подраздел 1102 «Массовый спорт»</w:t>
      </w:r>
    </w:p>
    <w:p w:rsidR="006F645E" w:rsidRPr="00B03560" w:rsidRDefault="006F645E" w:rsidP="006F645E">
      <w:pPr>
        <w:spacing w:after="0" w:line="240" w:lineRule="auto"/>
        <w:ind w:firstLine="709"/>
        <w:jc w:val="both"/>
        <w:rPr>
          <w:rFonts w:ascii="Times New Roman" w:hAnsi="Times New Roman"/>
          <w:sz w:val="28"/>
          <w:szCs w:val="28"/>
        </w:rPr>
      </w:pPr>
      <w:r w:rsidRPr="00B03560">
        <w:rPr>
          <w:rFonts w:ascii="Times New Roman" w:hAnsi="Times New Roman"/>
          <w:sz w:val="28"/>
          <w:szCs w:val="28"/>
        </w:rPr>
        <w:t xml:space="preserve">Бюджетные ассигнования запланированы в сумме в сумме  </w:t>
      </w:r>
      <w:r>
        <w:rPr>
          <w:rFonts w:ascii="Times New Roman" w:hAnsi="Times New Roman"/>
          <w:sz w:val="28"/>
          <w:szCs w:val="28"/>
        </w:rPr>
        <w:t>70</w:t>
      </w:r>
      <w:r w:rsidRPr="00B03560">
        <w:rPr>
          <w:rFonts w:ascii="Times New Roman" w:hAnsi="Times New Roman"/>
          <w:sz w:val="28"/>
          <w:szCs w:val="28"/>
        </w:rPr>
        <w:t>,</w:t>
      </w:r>
      <w:r>
        <w:rPr>
          <w:rFonts w:ascii="Times New Roman" w:hAnsi="Times New Roman"/>
          <w:sz w:val="28"/>
          <w:szCs w:val="28"/>
        </w:rPr>
        <w:t>1</w:t>
      </w:r>
      <w:r w:rsidRPr="00B03560">
        <w:rPr>
          <w:rFonts w:ascii="Times New Roman" w:hAnsi="Times New Roman"/>
          <w:sz w:val="28"/>
          <w:szCs w:val="28"/>
        </w:rPr>
        <w:t xml:space="preserve"> тыс</w:t>
      </w:r>
      <w:proofErr w:type="gramStart"/>
      <w:r w:rsidRPr="00B03560">
        <w:rPr>
          <w:rFonts w:ascii="Times New Roman" w:hAnsi="Times New Roman"/>
          <w:sz w:val="28"/>
          <w:szCs w:val="28"/>
        </w:rPr>
        <w:t>.р</w:t>
      </w:r>
      <w:proofErr w:type="gramEnd"/>
      <w:r w:rsidRPr="00B03560">
        <w:rPr>
          <w:rFonts w:ascii="Times New Roman" w:hAnsi="Times New Roman"/>
          <w:sz w:val="28"/>
          <w:szCs w:val="28"/>
        </w:rPr>
        <w:t xml:space="preserve">ублей, исполнение составило </w:t>
      </w:r>
      <w:r>
        <w:rPr>
          <w:rFonts w:ascii="Times New Roman" w:hAnsi="Times New Roman"/>
          <w:sz w:val="28"/>
          <w:szCs w:val="28"/>
        </w:rPr>
        <w:t>69</w:t>
      </w:r>
      <w:r w:rsidRPr="00B03560">
        <w:rPr>
          <w:rFonts w:ascii="Times New Roman" w:hAnsi="Times New Roman"/>
          <w:sz w:val="28"/>
          <w:szCs w:val="28"/>
        </w:rPr>
        <w:t>,</w:t>
      </w:r>
      <w:r>
        <w:rPr>
          <w:rFonts w:ascii="Times New Roman" w:hAnsi="Times New Roman"/>
          <w:sz w:val="28"/>
          <w:szCs w:val="28"/>
        </w:rPr>
        <w:t>0</w:t>
      </w:r>
      <w:r w:rsidRPr="00B03560">
        <w:rPr>
          <w:rFonts w:ascii="Times New Roman" w:hAnsi="Times New Roman"/>
          <w:sz w:val="28"/>
          <w:szCs w:val="28"/>
        </w:rPr>
        <w:t xml:space="preserve"> тыс. рублей, что составляет </w:t>
      </w:r>
      <w:r>
        <w:rPr>
          <w:rFonts w:ascii="Times New Roman" w:hAnsi="Times New Roman"/>
          <w:sz w:val="28"/>
          <w:szCs w:val="28"/>
        </w:rPr>
        <w:t xml:space="preserve"> 98</w:t>
      </w:r>
      <w:r w:rsidRPr="00B03560">
        <w:rPr>
          <w:rFonts w:ascii="Times New Roman" w:hAnsi="Times New Roman"/>
          <w:sz w:val="28"/>
          <w:szCs w:val="28"/>
        </w:rPr>
        <w:t>,</w:t>
      </w:r>
      <w:r>
        <w:rPr>
          <w:rFonts w:ascii="Times New Roman" w:hAnsi="Times New Roman"/>
          <w:sz w:val="28"/>
          <w:szCs w:val="28"/>
        </w:rPr>
        <w:t>4</w:t>
      </w:r>
      <w:r w:rsidRPr="00B03560">
        <w:rPr>
          <w:rFonts w:ascii="Times New Roman" w:hAnsi="Times New Roman"/>
          <w:sz w:val="28"/>
          <w:szCs w:val="28"/>
        </w:rPr>
        <w:t>% от плановых назначений.</w:t>
      </w:r>
    </w:p>
    <w:p w:rsidR="006F645E" w:rsidRDefault="006F645E" w:rsidP="006F645E">
      <w:pPr>
        <w:spacing w:after="0" w:line="240" w:lineRule="auto"/>
        <w:jc w:val="both"/>
        <w:rPr>
          <w:rFonts w:ascii="Times New Roman" w:hAnsi="Times New Roman"/>
          <w:sz w:val="28"/>
          <w:szCs w:val="28"/>
        </w:rPr>
      </w:pPr>
      <w:r>
        <w:rPr>
          <w:rFonts w:ascii="Times New Roman" w:hAnsi="Times New Roman"/>
          <w:i/>
          <w:sz w:val="28"/>
          <w:szCs w:val="28"/>
        </w:rPr>
        <w:t xml:space="preserve">        По подразделу 1102 цср.9900000091 «Мероприятия в области спорта и физической культуры» </w:t>
      </w:r>
      <w:r>
        <w:rPr>
          <w:rFonts w:ascii="Times New Roman" w:hAnsi="Times New Roman"/>
          <w:sz w:val="28"/>
          <w:szCs w:val="28"/>
        </w:rPr>
        <w:t>исполнение 98,4 %. Здесь отражены расходы на проведение спортивных мероприятий и культурно-оздоровительной работы в сумме  69,0 тыс. рублей.</w:t>
      </w:r>
    </w:p>
    <w:p w:rsidR="006F645E" w:rsidRDefault="006F645E" w:rsidP="006F645E">
      <w:pPr>
        <w:pStyle w:val="a3"/>
        <w:jc w:val="both"/>
        <w:rPr>
          <w:sz w:val="28"/>
          <w:szCs w:val="28"/>
        </w:rPr>
      </w:pPr>
    </w:p>
    <w:p w:rsidR="006F645E" w:rsidRDefault="006F645E" w:rsidP="006F645E">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Остаток средств на едином счете бюджета на 01.01.2023 года составил  3129,3 тыс. рублей, в том числе:</w:t>
      </w:r>
    </w:p>
    <w:p w:rsidR="006F645E" w:rsidRDefault="006F645E" w:rsidP="006F645E">
      <w:pPr>
        <w:spacing w:after="0" w:line="240" w:lineRule="auto"/>
        <w:ind w:firstLine="567"/>
        <w:jc w:val="both"/>
        <w:rPr>
          <w:rFonts w:ascii="Times New Roman" w:hAnsi="Times New Roman"/>
          <w:i/>
          <w:sz w:val="28"/>
          <w:szCs w:val="28"/>
        </w:rPr>
      </w:pPr>
      <w:r>
        <w:rPr>
          <w:rFonts w:ascii="Times New Roman" w:hAnsi="Times New Roman"/>
          <w:i/>
          <w:sz w:val="28"/>
          <w:szCs w:val="28"/>
        </w:rPr>
        <w:t xml:space="preserve"> - собственные доходы</w:t>
      </w:r>
      <w:r>
        <w:rPr>
          <w:rFonts w:ascii="Times New Roman" w:hAnsi="Times New Roman"/>
          <w:sz w:val="28"/>
          <w:szCs w:val="28"/>
        </w:rPr>
        <w:t xml:space="preserve"> – 2950</w:t>
      </w:r>
      <w:r>
        <w:rPr>
          <w:rFonts w:ascii="Times New Roman" w:hAnsi="Times New Roman"/>
          <w:i/>
          <w:sz w:val="28"/>
          <w:szCs w:val="28"/>
        </w:rPr>
        <w:t>,8 тыс. рублей;</w:t>
      </w:r>
    </w:p>
    <w:p w:rsidR="006F645E" w:rsidRDefault="006F645E" w:rsidP="006F645E">
      <w:pPr>
        <w:spacing w:after="0" w:line="240" w:lineRule="auto"/>
        <w:ind w:firstLine="567"/>
        <w:jc w:val="both"/>
        <w:rPr>
          <w:rFonts w:ascii="Times New Roman" w:hAnsi="Times New Roman"/>
          <w:sz w:val="28"/>
          <w:szCs w:val="28"/>
        </w:rPr>
      </w:pPr>
      <w:r>
        <w:rPr>
          <w:rFonts w:ascii="Times New Roman" w:hAnsi="Times New Roman"/>
          <w:i/>
          <w:sz w:val="28"/>
          <w:szCs w:val="28"/>
        </w:rPr>
        <w:t>- областные целевые средства – 178,5 тыс. рублей</w:t>
      </w:r>
      <w:r>
        <w:rPr>
          <w:rFonts w:ascii="Times New Roman" w:hAnsi="Times New Roman"/>
          <w:sz w:val="28"/>
          <w:szCs w:val="28"/>
        </w:rPr>
        <w:t>, в том числе:</w:t>
      </w:r>
    </w:p>
    <w:p w:rsidR="006F645E" w:rsidRDefault="006F645E" w:rsidP="006F645E">
      <w:pPr>
        <w:spacing w:after="0" w:line="240" w:lineRule="auto"/>
        <w:jc w:val="both"/>
        <w:rPr>
          <w:rFonts w:ascii="Times New Roman" w:hAnsi="Times New Roman"/>
          <w:sz w:val="28"/>
          <w:szCs w:val="28"/>
        </w:rPr>
      </w:pPr>
      <w:r>
        <w:rPr>
          <w:rFonts w:ascii="Times New Roman" w:hAnsi="Times New Roman"/>
          <w:sz w:val="28"/>
          <w:szCs w:val="28"/>
        </w:rPr>
        <w:t xml:space="preserve">             -иные межбюджетные трансферты на поддержку мер по обеспечению сбалансированности бюджетов поселений в сумме  178,5 тыс. рублей.</w:t>
      </w:r>
    </w:p>
    <w:p w:rsidR="006F645E" w:rsidRDefault="006F645E" w:rsidP="006F645E">
      <w:pPr>
        <w:pStyle w:val="a3"/>
        <w:jc w:val="both"/>
        <w:rPr>
          <w:sz w:val="28"/>
          <w:szCs w:val="28"/>
        </w:rPr>
      </w:pPr>
    </w:p>
    <w:p w:rsidR="006F645E" w:rsidRDefault="006F645E" w:rsidP="006F645E">
      <w:pPr>
        <w:pStyle w:val="a3"/>
        <w:spacing w:before="52" w:line="312" w:lineRule="exact"/>
        <w:ind w:right="19" w:firstLine="567"/>
        <w:jc w:val="both"/>
        <w:rPr>
          <w:sz w:val="28"/>
          <w:szCs w:val="28"/>
        </w:rPr>
      </w:pPr>
      <w:r>
        <w:rPr>
          <w:sz w:val="28"/>
          <w:szCs w:val="28"/>
        </w:rPr>
        <w:t>Результаты внешней проверки бюджетной отчётности за 2022 год позволяют сделать вывод о том, что представленный в ревизионную комиссию Здвинского района Новосибирской области  отчёт об исполнении бюджета Здвинского сельсовета Здвинского района  Новосибирской области за 2022 год подлежит утверждению.</w:t>
      </w:r>
    </w:p>
    <w:p w:rsidR="006F645E" w:rsidRDefault="006F645E" w:rsidP="006F645E">
      <w:pPr>
        <w:spacing w:after="0"/>
        <w:jc w:val="both"/>
        <w:rPr>
          <w:rFonts w:ascii="Times New Roman" w:hAnsi="Times New Roman"/>
          <w:sz w:val="28"/>
          <w:szCs w:val="28"/>
        </w:rPr>
      </w:pPr>
    </w:p>
    <w:p w:rsidR="006F645E" w:rsidRDefault="006F645E" w:rsidP="006F645E">
      <w:pPr>
        <w:pStyle w:val="a3"/>
        <w:jc w:val="both"/>
        <w:rPr>
          <w:color w:val="00B0F0"/>
          <w:sz w:val="28"/>
          <w:szCs w:val="28"/>
        </w:rPr>
      </w:pPr>
    </w:p>
    <w:p w:rsidR="006F645E" w:rsidRDefault="006F645E" w:rsidP="006F645E">
      <w:pPr>
        <w:pStyle w:val="a3"/>
        <w:jc w:val="both"/>
        <w:rPr>
          <w:color w:val="00B0F0"/>
          <w:sz w:val="28"/>
          <w:szCs w:val="28"/>
        </w:rPr>
      </w:pPr>
    </w:p>
    <w:p w:rsidR="006F645E" w:rsidRDefault="006F645E" w:rsidP="006F645E">
      <w:pPr>
        <w:pStyle w:val="a3"/>
        <w:jc w:val="both"/>
        <w:rPr>
          <w:color w:val="00B0F0"/>
          <w:sz w:val="28"/>
          <w:szCs w:val="28"/>
        </w:rPr>
      </w:pPr>
    </w:p>
    <w:p w:rsidR="006F645E" w:rsidRDefault="006F645E" w:rsidP="006F645E">
      <w:pPr>
        <w:pStyle w:val="a3"/>
        <w:jc w:val="both"/>
        <w:rPr>
          <w:sz w:val="28"/>
          <w:szCs w:val="28"/>
        </w:rPr>
      </w:pPr>
      <w:r>
        <w:rPr>
          <w:sz w:val="28"/>
          <w:szCs w:val="28"/>
        </w:rPr>
        <w:t>Председатель ревизионной комиссии</w:t>
      </w:r>
    </w:p>
    <w:p w:rsidR="006F645E" w:rsidRDefault="006F645E" w:rsidP="006F645E">
      <w:pPr>
        <w:pStyle w:val="a3"/>
        <w:jc w:val="both"/>
        <w:rPr>
          <w:sz w:val="28"/>
          <w:szCs w:val="28"/>
        </w:rPr>
      </w:pPr>
      <w:r>
        <w:rPr>
          <w:sz w:val="28"/>
          <w:szCs w:val="28"/>
        </w:rPr>
        <w:t xml:space="preserve">Здвинского района   </w:t>
      </w:r>
      <w:proofErr w:type="gramStart"/>
      <w:r>
        <w:rPr>
          <w:sz w:val="28"/>
          <w:szCs w:val="28"/>
        </w:rPr>
        <w:t>Новосибирской</w:t>
      </w:r>
      <w:proofErr w:type="gramEnd"/>
    </w:p>
    <w:p w:rsidR="006F645E" w:rsidRDefault="006F645E" w:rsidP="006F645E">
      <w:pPr>
        <w:pStyle w:val="a3"/>
        <w:jc w:val="both"/>
        <w:rPr>
          <w:sz w:val="28"/>
          <w:szCs w:val="28"/>
        </w:rPr>
      </w:pPr>
      <w:r>
        <w:rPr>
          <w:sz w:val="28"/>
          <w:szCs w:val="28"/>
        </w:rPr>
        <w:t xml:space="preserve">области                                                                                   Н.А. </w:t>
      </w:r>
      <w:proofErr w:type="spellStart"/>
      <w:r>
        <w:rPr>
          <w:sz w:val="28"/>
          <w:szCs w:val="28"/>
        </w:rPr>
        <w:t>Сковоронская</w:t>
      </w:r>
      <w:proofErr w:type="spellEnd"/>
    </w:p>
    <w:p w:rsidR="006F645E" w:rsidRDefault="006F645E" w:rsidP="006F645E">
      <w:pPr>
        <w:pStyle w:val="a3"/>
        <w:jc w:val="both"/>
        <w:rPr>
          <w:sz w:val="28"/>
          <w:szCs w:val="28"/>
        </w:rPr>
      </w:pPr>
    </w:p>
    <w:p w:rsidR="006F645E" w:rsidRDefault="006F645E" w:rsidP="006F645E">
      <w:pPr>
        <w:pStyle w:val="a3"/>
        <w:jc w:val="both"/>
        <w:rPr>
          <w:sz w:val="28"/>
          <w:szCs w:val="28"/>
        </w:rPr>
      </w:pPr>
      <w:r>
        <w:rPr>
          <w:sz w:val="28"/>
          <w:szCs w:val="28"/>
        </w:rPr>
        <w:t xml:space="preserve">Глава  Здвинского сельсовета  </w:t>
      </w:r>
    </w:p>
    <w:p w:rsidR="006F645E" w:rsidRDefault="006F645E" w:rsidP="006F645E">
      <w:pPr>
        <w:pStyle w:val="a3"/>
        <w:jc w:val="both"/>
        <w:rPr>
          <w:sz w:val="28"/>
          <w:szCs w:val="28"/>
        </w:rPr>
      </w:pPr>
      <w:r>
        <w:rPr>
          <w:sz w:val="28"/>
          <w:szCs w:val="28"/>
        </w:rPr>
        <w:t xml:space="preserve">Здвинского района  </w:t>
      </w:r>
      <w:proofErr w:type="gramStart"/>
      <w:r>
        <w:rPr>
          <w:sz w:val="28"/>
          <w:szCs w:val="28"/>
        </w:rPr>
        <w:t>Новосибирской</w:t>
      </w:r>
      <w:proofErr w:type="gramEnd"/>
    </w:p>
    <w:p w:rsidR="006F645E" w:rsidRDefault="006F645E" w:rsidP="006F645E">
      <w:pPr>
        <w:pStyle w:val="a3"/>
        <w:jc w:val="both"/>
        <w:rPr>
          <w:sz w:val="28"/>
          <w:szCs w:val="28"/>
        </w:rPr>
      </w:pPr>
      <w:r>
        <w:rPr>
          <w:sz w:val="28"/>
          <w:szCs w:val="28"/>
        </w:rPr>
        <w:t>области                                                                                   Э.В.Щербаков</w:t>
      </w:r>
    </w:p>
    <w:p w:rsidR="006F645E" w:rsidRDefault="006F645E" w:rsidP="006F645E">
      <w:pPr>
        <w:pStyle w:val="a3"/>
        <w:jc w:val="both"/>
        <w:rPr>
          <w:sz w:val="28"/>
          <w:szCs w:val="28"/>
        </w:rPr>
      </w:pPr>
    </w:p>
    <w:p w:rsidR="006F645E" w:rsidRDefault="006F645E" w:rsidP="006F645E">
      <w:pPr>
        <w:pStyle w:val="a3"/>
        <w:jc w:val="both"/>
        <w:rPr>
          <w:sz w:val="28"/>
          <w:szCs w:val="28"/>
        </w:rPr>
      </w:pPr>
      <w:r>
        <w:rPr>
          <w:sz w:val="28"/>
          <w:szCs w:val="28"/>
        </w:rPr>
        <w:t xml:space="preserve">Специалист 1 разряда администрации </w:t>
      </w:r>
    </w:p>
    <w:p w:rsidR="006F645E" w:rsidRDefault="006F645E" w:rsidP="006F645E">
      <w:pPr>
        <w:pStyle w:val="a3"/>
        <w:jc w:val="both"/>
        <w:rPr>
          <w:sz w:val="28"/>
          <w:szCs w:val="28"/>
        </w:rPr>
      </w:pPr>
      <w:r>
        <w:rPr>
          <w:sz w:val="28"/>
          <w:szCs w:val="28"/>
        </w:rPr>
        <w:t xml:space="preserve">Здвинского сельсовета Здвинского района   </w:t>
      </w:r>
    </w:p>
    <w:p w:rsidR="006F645E" w:rsidRDefault="006F645E" w:rsidP="006F645E">
      <w:pPr>
        <w:pStyle w:val="a3"/>
        <w:jc w:val="both"/>
        <w:rPr>
          <w:sz w:val="28"/>
          <w:szCs w:val="28"/>
        </w:rPr>
      </w:pPr>
      <w:r>
        <w:rPr>
          <w:sz w:val="28"/>
          <w:szCs w:val="28"/>
        </w:rPr>
        <w:t xml:space="preserve">Новосибирской области                                                        Е.И.Прокудина   </w:t>
      </w: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pStyle w:val="a3"/>
        <w:jc w:val="both"/>
        <w:rPr>
          <w:sz w:val="28"/>
          <w:szCs w:val="28"/>
        </w:rPr>
      </w:pPr>
    </w:p>
    <w:p w:rsidR="006F645E" w:rsidRDefault="006F645E" w:rsidP="006F645E">
      <w:pPr>
        <w:jc w:val="both"/>
        <w:rPr>
          <w:rFonts w:ascii="Times New Roman" w:hAnsi="Times New Roman"/>
          <w:sz w:val="28"/>
          <w:szCs w:val="28"/>
        </w:rPr>
      </w:pPr>
      <w:r>
        <w:rPr>
          <w:rFonts w:ascii="Times New Roman" w:hAnsi="Times New Roman"/>
          <w:sz w:val="28"/>
          <w:szCs w:val="28"/>
        </w:rPr>
        <w:t>Список приложений к экспертному заключению ревизионной комиссии Здвинского района Новосибирской области об исполнении бюджета Здвинского сельсовета Здвинского района Новосибирской области за 2022 год</w:t>
      </w:r>
    </w:p>
    <w:p w:rsidR="006F645E" w:rsidRDefault="006F645E" w:rsidP="006F645E">
      <w:pPr>
        <w:pStyle w:val="a3"/>
        <w:spacing w:before="62" w:line="292" w:lineRule="exact"/>
        <w:ind w:right="638"/>
        <w:jc w:val="both"/>
        <w:rPr>
          <w:bCs/>
          <w:sz w:val="28"/>
          <w:szCs w:val="28"/>
        </w:rPr>
      </w:pPr>
      <w:r>
        <w:rPr>
          <w:b/>
          <w:bCs/>
          <w:sz w:val="28"/>
          <w:szCs w:val="28"/>
        </w:rPr>
        <w:t xml:space="preserve"> </w:t>
      </w:r>
      <w:r>
        <w:rPr>
          <w:bCs/>
          <w:sz w:val="28"/>
          <w:szCs w:val="28"/>
        </w:rPr>
        <w:t>1.</w:t>
      </w:r>
      <w:r>
        <w:rPr>
          <w:b/>
          <w:bCs/>
          <w:sz w:val="28"/>
          <w:szCs w:val="28"/>
        </w:rPr>
        <w:t xml:space="preserve"> </w:t>
      </w:r>
      <w:r>
        <w:rPr>
          <w:bCs/>
          <w:sz w:val="28"/>
          <w:szCs w:val="28"/>
        </w:rPr>
        <w:t>Отчет об исполнении бюджета Здвинского сельсовета Здвинского района  Новосибирской области  с пояснительной запиской за 2022 год.</w:t>
      </w:r>
    </w:p>
    <w:p w:rsidR="006F645E" w:rsidRDefault="006F645E" w:rsidP="006F645E">
      <w:pPr>
        <w:pStyle w:val="a3"/>
        <w:spacing w:before="62" w:line="292" w:lineRule="exact"/>
        <w:ind w:right="638"/>
        <w:jc w:val="both"/>
        <w:rPr>
          <w:sz w:val="28"/>
          <w:szCs w:val="28"/>
        </w:rPr>
      </w:pPr>
      <w:r>
        <w:rPr>
          <w:b/>
          <w:sz w:val="28"/>
          <w:szCs w:val="28"/>
        </w:rPr>
        <w:t xml:space="preserve"> </w:t>
      </w:r>
      <w:r>
        <w:rPr>
          <w:sz w:val="28"/>
          <w:szCs w:val="28"/>
        </w:rPr>
        <w:t>2. Кассовое исполнение  доходной части бюджета Здвинского сельсовета Здвинского района  Новосибирской области по кодам классификации доходов бюджетов (по главным администраторам доходов)  за 2022 год.</w:t>
      </w:r>
    </w:p>
    <w:p w:rsidR="006F645E" w:rsidRDefault="006F645E" w:rsidP="006F645E">
      <w:pPr>
        <w:pStyle w:val="a3"/>
        <w:spacing w:before="33" w:line="312" w:lineRule="exact"/>
        <w:ind w:right="446"/>
        <w:jc w:val="both"/>
        <w:rPr>
          <w:sz w:val="28"/>
          <w:szCs w:val="28"/>
        </w:rPr>
      </w:pPr>
      <w:r>
        <w:rPr>
          <w:bCs/>
          <w:sz w:val="28"/>
          <w:szCs w:val="28"/>
        </w:rPr>
        <w:t xml:space="preserve"> 3.Кассовое  ис</w:t>
      </w:r>
      <w:r>
        <w:rPr>
          <w:sz w:val="28"/>
          <w:szCs w:val="28"/>
        </w:rPr>
        <w:t>полнение   расходов  бюджета Здвинского сельсовета Здвинского района  Новосибирской области за 2022 год по разделам и подразделам классификации расходов бюджета.</w:t>
      </w:r>
    </w:p>
    <w:p w:rsidR="006F645E" w:rsidRDefault="006F645E" w:rsidP="006F645E">
      <w:pPr>
        <w:pStyle w:val="a3"/>
        <w:spacing w:before="33" w:line="312" w:lineRule="exact"/>
        <w:ind w:right="446"/>
        <w:jc w:val="both"/>
        <w:rPr>
          <w:b/>
          <w:sz w:val="28"/>
          <w:szCs w:val="28"/>
        </w:rPr>
      </w:pPr>
      <w:r>
        <w:rPr>
          <w:b/>
          <w:sz w:val="28"/>
          <w:szCs w:val="28"/>
        </w:rPr>
        <w:t xml:space="preserve"> </w:t>
      </w:r>
      <w:r>
        <w:rPr>
          <w:sz w:val="28"/>
          <w:szCs w:val="28"/>
        </w:rPr>
        <w:t>4.</w:t>
      </w:r>
      <w:r>
        <w:rPr>
          <w:b/>
          <w:sz w:val="28"/>
          <w:szCs w:val="28"/>
        </w:rPr>
        <w:t xml:space="preserve">  </w:t>
      </w:r>
      <w:r w:rsidRPr="009D4864">
        <w:rPr>
          <w:sz w:val="28"/>
          <w:szCs w:val="28"/>
        </w:rPr>
        <w:t>Кассовое и</w:t>
      </w:r>
      <w:r>
        <w:rPr>
          <w:sz w:val="28"/>
          <w:szCs w:val="28"/>
        </w:rPr>
        <w:t>сполнение бюджета Здвинского сельсовета  Здвинского района  Новосибирской области за 2022 год</w:t>
      </w:r>
      <w:r w:rsidRPr="009D4864">
        <w:rPr>
          <w:sz w:val="28"/>
          <w:szCs w:val="28"/>
        </w:rPr>
        <w:t xml:space="preserve"> </w:t>
      </w:r>
      <w:r>
        <w:rPr>
          <w:sz w:val="28"/>
          <w:szCs w:val="28"/>
        </w:rPr>
        <w:t>по ведомственной структуре расходов.</w:t>
      </w:r>
    </w:p>
    <w:p w:rsidR="006F645E" w:rsidRDefault="006F645E" w:rsidP="006F645E">
      <w:pPr>
        <w:pStyle w:val="a3"/>
        <w:spacing w:before="86" w:line="302" w:lineRule="exact"/>
        <w:ind w:right="336"/>
        <w:jc w:val="both"/>
        <w:rPr>
          <w:sz w:val="28"/>
          <w:szCs w:val="28"/>
        </w:rPr>
      </w:pPr>
      <w:r>
        <w:rPr>
          <w:bCs/>
          <w:sz w:val="28"/>
          <w:szCs w:val="28"/>
        </w:rPr>
        <w:t>5.</w:t>
      </w:r>
      <w:r>
        <w:rPr>
          <w:b/>
          <w:bCs/>
          <w:sz w:val="28"/>
          <w:szCs w:val="28"/>
        </w:rPr>
        <w:t xml:space="preserve"> </w:t>
      </w:r>
      <w:r w:rsidRPr="009D4864">
        <w:rPr>
          <w:bCs/>
          <w:sz w:val="28"/>
          <w:szCs w:val="28"/>
        </w:rPr>
        <w:t>И</w:t>
      </w:r>
      <w:r>
        <w:rPr>
          <w:bCs/>
          <w:sz w:val="28"/>
          <w:szCs w:val="28"/>
        </w:rPr>
        <w:t>сполнение по источникам финансирования дефицита бюджета Здвинского сельсовета</w:t>
      </w:r>
      <w:r>
        <w:rPr>
          <w:b/>
          <w:bCs/>
          <w:sz w:val="28"/>
          <w:szCs w:val="28"/>
        </w:rPr>
        <w:t xml:space="preserve"> </w:t>
      </w:r>
      <w:r>
        <w:rPr>
          <w:bCs/>
          <w:sz w:val="28"/>
          <w:szCs w:val="28"/>
        </w:rPr>
        <w:t>Здвинского района</w:t>
      </w:r>
      <w:r>
        <w:rPr>
          <w:b/>
          <w:bCs/>
          <w:sz w:val="28"/>
          <w:szCs w:val="28"/>
        </w:rPr>
        <w:t xml:space="preserve"> </w:t>
      </w:r>
      <w:r>
        <w:rPr>
          <w:sz w:val="28"/>
          <w:szCs w:val="28"/>
        </w:rPr>
        <w:t xml:space="preserve">за 2022  год. </w:t>
      </w:r>
    </w:p>
    <w:p w:rsidR="006F645E" w:rsidRDefault="006F645E" w:rsidP="006F645E">
      <w:pPr>
        <w:pStyle w:val="a3"/>
        <w:spacing w:before="86" w:line="302" w:lineRule="exact"/>
        <w:ind w:right="335"/>
        <w:jc w:val="both"/>
        <w:rPr>
          <w:sz w:val="28"/>
          <w:szCs w:val="28"/>
        </w:rPr>
      </w:pPr>
      <w:r>
        <w:rPr>
          <w:b/>
          <w:sz w:val="28"/>
          <w:szCs w:val="28"/>
        </w:rPr>
        <w:t xml:space="preserve"> </w:t>
      </w:r>
      <w:r>
        <w:rPr>
          <w:sz w:val="28"/>
          <w:szCs w:val="28"/>
        </w:rPr>
        <w:t>6.Сведения по дебиторской и кредиторской задолженности  Здвинского сельсовета Здвинского района  Новосибирской области на 01.01.2022 года.</w:t>
      </w:r>
    </w:p>
    <w:p w:rsidR="006F645E" w:rsidRDefault="006F645E" w:rsidP="006F645E">
      <w:pPr>
        <w:pStyle w:val="a3"/>
        <w:spacing w:before="86" w:line="302" w:lineRule="exact"/>
        <w:ind w:right="336"/>
        <w:jc w:val="both"/>
        <w:rPr>
          <w:sz w:val="28"/>
          <w:szCs w:val="28"/>
        </w:rPr>
      </w:pPr>
      <w:r>
        <w:rPr>
          <w:sz w:val="28"/>
          <w:szCs w:val="28"/>
        </w:rPr>
        <w:t>7. Итоги социально-экономического развития  Здвинского сельсовета Здвинского района  Новосибирской области за 2022 год с аналитической запиской.</w:t>
      </w:r>
    </w:p>
    <w:p w:rsidR="006F645E" w:rsidRDefault="006F645E" w:rsidP="006F645E">
      <w:pPr>
        <w:spacing w:after="0"/>
        <w:jc w:val="both"/>
        <w:rPr>
          <w:rFonts w:ascii="Times New Roman" w:hAnsi="Times New Roman"/>
          <w:sz w:val="28"/>
          <w:szCs w:val="28"/>
        </w:rPr>
      </w:pPr>
      <w:r>
        <w:rPr>
          <w:rFonts w:ascii="Times New Roman" w:hAnsi="Times New Roman"/>
          <w:sz w:val="28"/>
          <w:szCs w:val="28"/>
        </w:rPr>
        <w:t>8.Порядок применения бюджетной классификации РФ в части, относящейся к бюджету Здвинского сельсовета Здвинского района Новосибирской области.</w:t>
      </w:r>
    </w:p>
    <w:p w:rsidR="006F645E" w:rsidRDefault="006F645E" w:rsidP="006F645E">
      <w:pPr>
        <w:jc w:val="both"/>
        <w:rPr>
          <w:rFonts w:ascii="Times New Roman" w:hAnsi="Times New Roman"/>
          <w:sz w:val="28"/>
          <w:szCs w:val="28"/>
        </w:rPr>
      </w:pPr>
    </w:p>
    <w:p w:rsidR="006F645E" w:rsidRDefault="006F645E" w:rsidP="006F645E">
      <w:pPr>
        <w:jc w:val="both"/>
        <w:rPr>
          <w:rFonts w:ascii="Times New Roman" w:hAnsi="Times New Roman"/>
          <w:sz w:val="28"/>
          <w:szCs w:val="28"/>
        </w:rPr>
      </w:pPr>
    </w:p>
    <w:p w:rsidR="006F645E" w:rsidRDefault="006F645E" w:rsidP="006F645E">
      <w:pPr>
        <w:jc w:val="both"/>
        <w:rPr>
          <w:sz w:val="28"/>
          <w:szCs w:val="28"/>
        </w:rPr>
      </w:pPr>
    </w:p>
    <w:p w:rsidR="006F645E" w:rsidRDefault="006F645E" w:rsidP="006F645E">
      <w:pPr>
        <w:jc w:val="both"/>
        <w:rPr>
          <w:sz w:val="28"/>
          <w:szCs w:val="28"/>
        </w:rPr>
      </w:pPr>
    </w:p>
    <w:p w:rsidR="006F645E" w:rsidRDefault="006F645E" w:rsidP="006F645E">
      <w:pPr>
        <w:jc w:val="both"/>
        <w:rPr>
          <w:sz w:val="28"/>
          <w:szCs w:val="28"/>
        </w:rPr>
      </w:pPr>
    </w:p>
    <w:p w:rsidR="006F645E" w:rsidRDefault="006F645E" w:rsidP="006F645E">
      <w:pPr>
        <w:jc w:val="both"/>
        <w:rPr>
          <w:sz w:val="28"/>
          <w:szCs w:val="28"/>
        </w:rPr>
      </w:pPr>
    </w:p>
    <w:p w:rsidR="006F645E" w:rsidRDefault="006F645E" w:rsidP="006F645E">
      <w:pPr>
        <w:jc w:val="both"/>
        <w:rPr>
          <w:sz w:val="28"/>
          <w:szCs w:val="28"/>
        </w:rPr>
      </w:pPr>
    </w:p>
    <w:p w:rsidR="006F645E" w:rsidRDefault="006F645E" w:rsidP="006F645E">
      <w:pPr>
        <w:jc w:val="both"/>
        <w:rPr>
          <w:sz w:val="28"/>
          <w:szCs w:val="28"/>
        </w:rPr>
      </w:pPr>
    </w:p>
    <w:p w:rsidR="006F645E" w:rsidRDefault="006F645E" w:rsidP="006F645E">
      <w:pPr>
        <w:jc w:val="both"/>
        <w:rPr>
          <w:sz w:val="28"/>
          <w:szCs w:val="28"/>
        </w:rPr>
      </w:pPr>
    </w:p>
    <w:p w:rsidR="006F645E" w:rsidRDefault="006F645E" w:rsidP="006F645E">
      <w:pPr>
        <w:jc w:val="both"/>
      </w:pPr>
    </w:p>
    <w:p w:rsidR="00DC668A" w:rsidRPr="00E35FBE" w:rsidRDefault="00DC668A" w:rsidP="006F645E">
      <w:pPr>
        <w:pStyle w:val="1"/>
      </w:pPr>
    </w:p>
    <w:sectPr w:rsidR="00DC668A" w:rsidRPr="00E35FBE" w:rsidSect="00FA35FD">
      <w:pgSz w:w="11906" w:h="16838"/>
      <w:pgMar w:top="851" w:right="567"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BA4068"/>
    <w:multiLevelType w:val="hybridMultilevel"/>
    <w:tmpl w:val="4512577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E35FBE"/>
    <w:rsid w:val="00063D6E"/>
    <w:rsid w:val="00066309"/>
    <w:rsid w:val="0009579C"/>
    <w:rsid w:val="000B3CDF"/>
    <w:rsid w:val="000C6B35"/>
    <w:rsid w:val="000F0030"/>
    <w:rsid w:val="000F0EC3"/>
    <w:rsid w:val="000F26DF"/>
    <w:rsid w:val="001200BE"/>
    <w:rsid w:val="0013385A"/>
    <w:rsid w:val="0014439F"/>
    <w:rsid w:val="001544A7"/>
    <w:rsid w:val="00196292"/>
    <w:rsid w:val="001E6CDD"/>
    <w:rsid w:val="00240E8D"/>
    <w:rsid w:val="00254D16"/>
    <w:rsid w:val="00260E42"/>
    <w:rsid w:val="0026630E"/>
    <w:rsid w:val="002850E6"/>
    <w:rsid w:val="002A0416"/>
    <w:rsid w:val="002A2D50"/>
    <w:rsid w:val="002B3485"/>
    <w:rsid w:val="0030419D"/>
    <w:rsid w:val="0030589B"/>
    <w:rsid w:val="00360428"/>
    <w:rsid w:val="0037002B"/>
    <w:rsid w:val="0037356D"/>
    <w:rsid w:val="003C1A8F"/>
    <w:rsid w:val="004229E0"/>
    <w:rsid w:val="004779D9"/>
    <w:rsid w:val="004C1775"/>
    <w:rsid w:val="004C246C"/>
    <w:rsid w:val="004E341A"/>
    <w:rsid w:val="004F1FA4"/>
    <w:rsid w:val="005027A0"/>
    <w:rsid w:val="00551A2E"/>
    <w:rsid w:val="005A4403"/>
    <w:rsid w:val="005C0D4A"/>
    <w:rsid w:val="005F4F90"/>
    <w:rsid w:val="00681810"/>
    <w:rsid w:val="00692FC2"/>
    <w:rsid w:val="00694CF0"/>
    <w:rsid w:val="006C0C8C"/>
    <w:rsid w:val="006D42AF"/>
    <w:rsid w:val="006D6F14"/>
    <w:rsid w:val="006F645E"/>
    <w:rsid w:val="00705A31"/>
    <w:rsid w:val="00731F6D"/>
    <w:rsid w:val="007437E3"/>
    <w:rsid w:val="00761117"/>
    <w:rsid w:val="00782744"/>
    <w:rsid w:val="0079252B"/>
    <w:rsid w:val="007D0FFB"/>
    <w:rsid w:val="00816FE1"/>
    <w:rsid w:val="008371D9"/>
    <w:rsid w:val="00895FFD"/>
    <w:rsid w:val="00937C9A"/>
    <w:rsid w:val="00944D31"/>
    <w:rsid w:val="009D29A0"/>
    <w:rsid w:val="00A04FCE"/>
    <w:rsid w:val="00A231EC"/>
    <w:rsid w:val="00AC16DB"/>
    <w:rsid w:val="00B03241"/>
    <w:rsid w:val="00B10357"/>
    <w:rsid w:val="00B41A14"/>
    <w:rsid w:val="00B660EE"/>
    <w:rsid w:val="00B8057D"/>
    <w:rsid w:val="00BA1B4B"/>
    <w:rsid w:val="00BC3AEB"/>
    <w:rsid w:val="00BE31F0"/>
    <w:rsid w:val="00C45BA3"/>
    <w:rsid w:val="00C616BE"/>
    <w:rsid w:val="00C7151B"/>
    <w:rsid w:val="00CC1D6E"/>
    <w:rsid w:val="00CE384E"/>
    <w:rsid w:val="00D024EE"/>
    <w:rsid w:val="00D80F01"/>
    <w:rsid w:val="00D917C8"/>
    <w:rsid w:val="00D93D5B"/>
    <w:rsid w:val="00DB2C6E"/>
    <w:rsid w:val="00DC668A"/>
    <w:rsid w:val="00DD3920"/>
    <w:rsid w:val="00E1604E"/>
    <w:rsid w:val="00E35FBE"/>
    <w:rsid w:val="00E62357"/>
    <w:rsid w:val="00E65F2A"/>
    <w:rsid w:val="00E76C25"/>
    <w:rsid w:val="00E92E71"/>
    <w:rsid w:val="00ED4727"/>
    <w:rsid w:val="00F07498"/>
    <w:rsid w:val="00F55058"/>
    <w:rsid w:val="00F67608"/>
    <w:rsid w:val="00F96715"/>
    <w:rsid w:val="00FA35FD"/>
    <w:rsid w:val="00FB4195"/>
    <w:rsid w:val="00FF2F30"/>
    <w:rsid w:val="00FF7F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058"/>
    <w:pPr>
      <w:spacing w:after="200" w:line="276" w:lineRule="auto"/>
    </w:pPr>
  </w:style>
  <w:style w:type="paragraph" w:styleId="1">
    <w:name w:val="heading 1"/>
    <w:basedOn w:val="a"/>
    <w:next w:val="a"/>
    <w:link w:val="10"/>
    <w:qFormat/>
    <w:rsid w:val="00E35FBE"/>
    <w:pPr>
      <w:keepNext/>
      <w:spacing w:after="0" w:line="240" w:lineRule="auto"/>
      <w:ind w:firstLine="708"/>
      <w:jc w:val="both"/>
      <w:outlineLvl w:val="0"/>
    </w:pPr>
    <w:rPr>
      <w:rFonts w:ascii="Times New Roman" w:hAnsi="Times New Roman"/>
      <w:b/>
      <w:bCs/>
      <w:i/>
      <w:iCs/>
      <w:sz w:val="28"/>
      <w:szCs w:val="28"/>
    </w:rPr>
  </w:style>
  <w:style w:type="paragraph" w:styleId="4">
    <w:name w:val="heading 4"/>
    <w:basedOn w:val="a"/>
    <w:next w:val="a"/>
    <w:link w:val="40"/>
    <w:uiPriority w:val="99"/>
    <w:qFormat/>
    <w:rsid w:val="00E35FBE"/>
    <w:pPr>
      <w:keepNext/>
      <w:spacing w:after="0" w:line="240" w:lineRule="auto"/>
      <w:ind w:firstLine="708"/>
      <w:jc w:val="both"/>
      <w:outlineLvl w:val="3"/>
    </w:pPr>
    <w:rPr>
      <w:rFonts w:ascii="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E35FBE"/>
    <w:rPr>
      <w:rFonts w:ascii="Times New Roman" w:hAnsi="Times New Roman" w:cs="Times New Roman"/>
      <w:b/>
      <w:bCs/>
      <w:i/>
      <w:iCs/>
      <w:sz w:val="28"/>
      <w:szCs w:val="28"/>
    </w:rPr>
  </w:style>
  <w:style w:type="character" w:customStyle="1" w:styleId="40">
    <w:name w:val="Заголовок 4 Знак"/>
    <w:basedOn w:val="a0"/>
    <w:link w:val="4"/>
    <w:uiPriority w:val="99"/>
    <w:semiHidden/>
    <w:locked/>
    <w:rsid w:val="00E35FBE"/>
    <w:rPr>
      <w:rFonts w:ascii="Times New Roman" w:hAnsi="Times New Roman" w:cs="Times New Roman"/>
      <w:sz w:val="28"/>
      <w:szCs w:val="28"/>
    </w:rPr>
  </w:style>
  <w:style w:type="paragraph" w:customStyle="1" w:styleId="a3">
    <w:name w:val="Стиль"/>
    <w:uiPriority w:val="99"/>
    <w:rsid w:val="00E35FBE"/>
    <w:pPr>
      <w:widowControl w:val="0"/>
      <w:autoSpaceDE w:val="0"/>
      <w:autoSpaceDN w:val="0"/>
      <w:adjustRightInd w:val="0"/>
    </w:pPr>
    <w:rPr>
      <w:rFonts w:ascii="Times New Roman" w:hAnsi="Times New Roman"/>
      <w:sz w:val="24"/>
      <w:szCs w:val="24"/>
    </w:rPr>
  </w:style>
  <w:style w:type="paragraph" w:styleId="a4">
    <w:name w:val="List Paragraph"/>
    <w:basedOn w:val="a"/>
    <w:uiPriority w:val="34"/>
    <w:qFormat/>
    <w:rsid w:val="00B660EE"/>
    <w:pPr>
      <w:ind w:left="720"/>
      <w:contextualSpacing/>
    </w:pPr>
  </w:style>
</w:styles>
</file>

<file path=word/webSettings.xml><?xml version="1.0" encoding="utf-8"?>
<w:webSettings xmlns:r="http://schemas.openxmlformats.org/officeDocument/2006/relationships" xmlns:w="http://schemas.openxmlformats.org/wordprocessingml/2006/main">
  <w:divs>
    <w:div w:id="523520570">
      <w:marLeft w:val="0"/>
      <w:marRight w:val="0"/>
      <w:marTop w:val="0"/>
      <w:marBottom w:val="0"/>
      <w:divBdr>
        <w:top w:val="none" w:sz="0" w:space="0" w:color="auto"/>
        <w:left w:val="none" w:sz="0" w:space="0" w:color="auto"/>
        <w:bottom w:val="none" w:sz="0" w:space="0" w:color="auto"/>
        <w:right w:val="none" w:sz="0" w:space="0" w:color="auto"/>
      </w:divBdr>
    </w:div>
    <w:div w:id="523520571">
      <w:marLeft w:val="0"/>
      <w:marRight w:val="0"/>
      <w:marTop w:val="0"/>
      <w:marBottom w:val="0"/>
      <w:divBdr>
        <w:top w:val="none" w:sz="0" w:space="0" w:color="auto"/>
        <w:left w:val="none" w:sz="0" w:space="0" w:color="auto"/>
        <w:bottom w:val="none" w:sz="0" w:space="0" w:color="auto"/>
        <w:right w:val="none" w:sz="0" w:space="0" w:color="auto"/>
      </w:divBdr>
    </w:div>
    <w:div w:id="57254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5652</Words>
  <Characters>32217</Characters>
  <Application>Microsoft Office Word</Application>
  <DocSecurity>0</DocSecurity>
  <Lines>268</Lines>
  <Paragraphs>75</Paragraphs>
  <ScaleCrop>false</ScaleCrop>
  <Company>Grizli777</Company>
  <LinksUpToDate>false</LinksUpToDate>
  <CharactersWithSpaces>37794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JidkovaOYA</cp:lastModifiedBy>
  <cp:revision>14</cp:revision>
  <cp:lastPrinted>2023-06-07T02:16:00Z</cp:lastPrinted>
  <dcterms:created xsi:type="dcterms:W3CDTF">2022-04-13T01:52:00Z</dcterms:created>
  <dcterms:modified xsi:type="dcterms:W3CDTF">2023-06-08T04:33:00Z</dcterms:modified>
</cp:coreProperties>
</file>